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001" w:rsidRPr="00BD642F" w:rsidRDefault="00257E65" w:rsidP="007911CC">
      <w:pPr>
        <w:shd w:val="clear" w:color="auto" w:fill="FFFFFF"/>
        <w:jc w:val="center"/>
        <w:rPr>
          <w:rFonts w:asciiTheme="minorHAnsi" w:hAnsiTheme="minorHAnsi"/>
          <w:b/>
          <w:bCs/>
          <w:spacing w:val="-5"/>
          <w:sz w:val="22"/>
          <w:szCs w:val="22"/>
          <w:lang w:val="es-ES_tradnl"/>
        </w:rPr>
      </w:pPr>
      <w:r w:rsidRPr="00BD642F">
        <w:rPr>
          <w:rFonts w:asciiTheme="minorHAnsi" w:hAnsiTheme="minorHAnsi"/>
          <w:b/>
          <w:bCs/>
          <w:noProof/>
          <w:color w:val="1F497D"/>
          <w:sz w:val="22"/>
          <w:szCs w:val="22"/>
        </w:rPr>
        <w:drawing>
          <wp:inline distT="0" distB="0" distL="0" distR="0" wp14:anchorId="06D64267" wp14:editId="64BE139A">
            <wp:extent cx="3514725" cy="1775707"/>
            <wp:effectExtent l="0" t="0" r="0" b="0"/>
            <wp:docPr id="2" name="Imagen 2" descr="Descripción: ESU Logo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ESU Logo Nuevo"/>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514725" cy="1775707"/>
                    </a:xfrm>
                    <a:prstGeom prst="rect">
                      <a:avLst/>
                    </a:prstGeom>
                    <a:noFill/>
                    <a:ln>
                      <a:noFill/>
                    </a:ln>
                  </pic:spPr>
                </pic:pic>
              </a:graphicData>
            </a:graphic>
          </wp:inline>
        </w:drawing>
      </w:r>
    </w:p>
    <w:p w:rsidR="0008482D" w:rsidRPr="00C24F85" w:rsidRDefault="00C24F85" w:rsidP="00C24F85">
      <w:pPr>
        <w:shd w:val="clear" w:color="auto" w:fill="FFFFFF"/>
        <w:jc w:val="both"/>
        <w:rPr>
          <w:rFonts w:asciiTheme="minorHAnsi" w:hAnsiTheme="minorHAnsi"/>
          <w:bCs/>
          <w:spacing w:val="-6"/>
          <w:sz w:val="22"/>
          <w:szCs w:val="22"/>
          <w:lang w:val="es-ES_tradnl"/>
        </w:rPr>
      </w:pPr>
      <w:r w:rsidRPr="00C24F85">
        <w:rPr>
          <w:rFonts w:asciiTheme="minorHAnsi" w:hAnsiTheme="minorHAnsi"/>
          <w:bCs/>
          <w:spacing w:val="-6"/>
          <w:sz w:val="22"/>
          <w:szCs w:val="22"/>
          <w:lang w:val="es-ES_tradnl"/>
        </w:rPr>
        <w:t xml:space="preserve">Medellín, mayo </w:t>
      </w:r>
      <w:r w:rsidR="00FD162F">
        <w:rPr>
          <w:rFonts w:asciiTheme="minorHAnsi" w:hAnsiTheme="minorHAnsi"/>
          <w:bCs/>
          <w:spacing w:val="-6"/>
          <w:sz w:val="22"/>
          <w:szCs w:val="22"/>
          <w:lang w:val="es-ES_tradnl"/>
        </w:rPr>
        <w:t>22</w:t>
      </w:r>
      <w:r w:rsidRPr="00C24F85">
        <w:rPr>
          <w:rFonts w:asciiTheme="minorHAnsi" w:hAnsiTheme="minorHAnsi"/>
          <w:bCs/>
          <w:spacing w:val="-6"/>
          <w:sz w:val="22"/>
          <w:szCs w:val="22"/>
          <w:lang w:val="es-ES_tradnl"/>
        </w:rPr>
        <w:t xml:space="preserve"> de 2013</w:t>
      </w:r>
    </w:p>
    <w:p w:rsidR="00351650" w:rsidRPr="00BD642F" w:rsidRDefault="00351650" w:rsidP="007911CC">
      <w:pPr>
        <w:shd w:val="clear" w:color="auto" w:fill="FFFFFF"/>
        <w:jc w:val="center"/>
        <w:rPr>
          <w:rFonts w:asciiTheme="minorHAnsi" w:hAnsiTheme="minorHAnsi"/>
          <w:b/>
          <w:bCs/>
          <w:spacing w:val="-6"/>
          <w:sz w:val="22"/>
          <w:szCs w:val="22"/>
          <w:lang w:val="es-ES_tradnl"/>
        </w:rPr>
      </w:pPr>
    </w:p>
    <w:p w:rsidR="000550AA" w:rsidRPr="00BD642F" w:rsidRDefault="000550AA" w:rsidP="007911CC">
      <w:pPr>
        <w:ind w:firstLine="708"/>
        <w:jc w:val="both"/>
        <w:rPr>
          <w:rFonts w:asciiTheme="minorHAnsi" w:hAnsiTheme="minorHAnsi"/>
          <w:sz w:val="22"/>
          <w:szCs w:val="22"/>
        </w:rPr>
      </w:pPr>
      <w:r w:rsidRPr="00BD642F">
        <w:rPr>
          <w:rFonts w:asciiTheme="minorHAnsi" w:hAnsiTheme="minorHAnsi"/>
          <w:b/>
          <w:sz w:val="22"/>
          <w:szCs w:val="22"/>
        </w:rPr>
        <w:t>Asunto:</w:t>
      </w:r>
      <w:r w:rsidRPr="00BD642F">
        <w:rPr>
          <w:rFonts w:asciiTheme="minorHAnsi" w:hAnsiTheme="minorHAnsi"/>
          <w:sz w:val="22"/>
          <w:szCs w:val="22"/>
        </w:rPr>
        <w:t xml:space="preserve"> Solicitud Privada de Oferta SPVA 201</w:t>
      </w:r>
      <w:r w:rsidR="004B27F4" w:rsidRPr="00BD642F">
        <w:rPr>
          <w:rFonts w:asciiTheme="minorHAnsi" w:hAnsiTheme="minorHAnsi"/>
          <w:sz w:val="22"/>
          <w:szCs w:val="22"/>
        </w:rPr>
        <w:t>3</w:t>
      </w:r>
      <w:r w:rsidRPr="00BD642F">
        <w:rPr>
          <w:rFonts w:asciiTheme="minorHAnsi" w:hAnsiTheme="minorHAnsi"/>
          <w:sz w:val="22"/>
          <w:szCs w:val="22"/>
        </w:rPr>
        <w:t>-</w:t>
      </w:r>
      <w:r w:rsidR="004C3124">
        <w:rPr>
          <w:rFonts w:asciiTheme="minorHAnsi" w:hAnsiTheme="minorHAnsi"/>
          <w:sz w:val="22"/>
          <w:szCs w:val="22"/>
        </w:rPr>
        <w:t>121</w:t>
      </w:r>
    </w:p>
    <w:p w:rsidR="000550AA" w:rsidRPr="00BD642F" w:rsidRDefault="000550AA" w:rsidP="007911CC">
      <w:pPr>
        <w:jc w:val="both"/>
        <w:rPr>
          <w:rFonts w:asciiTheme="minorHAnsi" w:hAnsiTheme="minorHAnsi"/>
          <w:sz w:val="22"/>
          <w:szCs w:val="22"/>
        </w:rPr>
      </w:pPr>
    </w:p>
    <w:p w:rsidR="000550AA" w:rsidRPr="00BD642F" w:rsidRDefault="000550AA" w:rsidP="007911CC">
      <w:pPr>
        <w:jc w:val="both"/>
        <w:rPr>
          <w:rFonts w:asciiTheme="minorHAnsi" w:hAnsiTheme="minorHAnsi"/>
          <w:sz w:val="22"/>
          <w:szCs w:val="22"/>
        </w:rPr>
      </w:pPr>
    </w:p>
    <w:p w:rsidR="000550AA" w:rsidRPr="00BD642F" w:rsidRDefault="000550AA" w:rsidP="007911CC">
      <w:pPr>
        <w:jc w:val="both"/>
        <w:rPr>
          <w:rFonts w:asciiTheme="minorHAnsi" w:hAnsiTheme="minorHAnsi"/>
          <w:sz w:val="22"/>
          <w:szCs w:val="22"/>
        </w:rPr>
      </w:pPr>
      <w:r w:rsidRPr="00BD642F">
        <w:rPr>
          <w:rFonts w:asciiTheme="minorHAnsi" w:hAnsiTheme="minorHAnsi"/>
          <w:sz w:val="22"/>
          <w:szCs w:val="22"/>
        </w:rPr>
        <w:t>La Empresa para la Seguridad Urbana -</w:t>
      </w:r>
      <w:r w:rsidRPr="00BD642F">
        <w:rPr>
          <w:rFonts w:asciiTheme="minorHAnsi" w:hAnsiTheme="minorHAnsi"/>
          <w:bCs/>
          <w:sz w:val="22"/>
          <w:szCs w:val="22"/>
        </w:rPr>
        <w:t>ESU-</w:t>
      </w:r>
      <w:r w:rsidRPr="00BD642F">
        <w:rPr>
          <w:rFonts w:asciiTheme="minorHAnsi" w:hAnsiTheme="minorHAnsi"/>
          <w:b/>
          <w:bCs/>
          <w:sz w:val="22"/>
          <w:szCs w:val="22"/>
        </w:rPr>
        <w:t xml:space="preserve"> </w:t>
      </w:r>
      <w:r w:rsidRPr="00BD642F">
        <w:rPr>
          <w:rFonts w:asciiTheme="minorHAnsi" w:hAnsiTheme="minorHAnsi"/>
          <w:sz w:val="22"/>
          <w:szCs w:val="22"/>
        </w:rPr>
        <w:t>está interesada en recibir propuestas para el siguiente proceso de solicitud privada de oferta:</w:t>
      </w:r>
    </w:p>
    <w:p w:rsidR="000550AA" w:rsidRPr="00BD642F" w:rsidRDefault="000550AA" w:rsidP="007911CC">
      <w:pPr>
        <w:jc w:val="both"/>
        <w:rPr>
          <w:rFonts w:asciiTheme="minorHAnsi" w:hAnsiTheme="minorHAns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313"/>
      </w:tblGrid>
      <w:tr w:rsidR="000550AA" w:rsidRPr="00BD642F" w:rsidTr="000550AA">
        <w:trPr>
          <w:trHeight w:val="867"/>
        </w:trPr>
        <w:tc>
          <w:tcPr>
            <w:tcW w:w="2376" w:type="dxa"/>
            <w:vAlign w:val="center"/>
          </w:tcPr>
          <w:p w:rsidR="000550AA" w:rsidRPr="00BD642F" w:rsidRDefault="000550AA" w:rsidP="007911CC">
            <w:pPr>
              <w:jc w:val="both"/>
              <w:rPr>
                <w:rFonts w:asciiTheme="minorHAnsi" w:hAnsiTheme="minorHAnsi"/>
                <w:b/>
                <w:sz w:val="22"/>
                <w:szCs w:val="22"/>
                <w:lang w:val="es-ES"/>
              </w:rPr>
            </w:pPr>
            <w:r w:rsidRPr="00BD642F">
              <w:rPr>
                <w:rFonts w:asciiTheme="minorHAnsi" w:hAnsiTheme="minorHAnsi"/>
                <w:b/>
                <w:sz w:val="22"/>
                <w:szCs w:val="22"/>
              </w:rPr>
              <w:t>Objeto</w:t>
            </w:r>
          </w:p>
        </w:tc>
        <w:tc>
          <w:tcPr>
            <w:tcW w:w="6313" w:type="dxa"/>
            <w:vAlign w:val="center"/>
          </w:tcPr>
          <w:p w:rsidR="000550AA" w:rsidRPr="00BD642F" w:rsidRDefault="0043532A" w:rsidP="007911CC">
            <w:pPr>
              <w:jc w:val="both"/>
              <w:rPr>
                <w:rFonts w:asciiTheme="minorHAnsi" w:hAnsiTheme="minorHAnsi"/>
                <w:sz w:val="22"/>
                <w:szCs w:val="22"/>
              </w:rPr>
            </w:pPr>
            <w:r w:rsidRPr="00BD642F">
              <w:rPr>
                <w:rFonts w:asciiTheme="minorHAnsi" w:eastAsia="Calibri" w:hAnsiTheme="minorHAnsi"/>
                <w:b/>
                <w:sz w:val="22"/>
                <w:szCs w:val="22"/>
              </w:rPr>
              <w:t>COMPRAVENTA</w:t>
            </w:r>
            <w:r w:rsidR="004B27F4" w:rsidRPr="00BD642F">
              <w:rPr>
                <w:rFonts w:asciiTheme="minorHAnsi" w:eastAsia="Calibri" w:hAnsiTheme="minorHAnsi"/>
                <w:b/>
                <w:sz w:val="22"/>
                <w:szCs w:val="22"/>
              </w:rPr>
              <w:t xml:space="preserve"> DE ELEMENTOS DE</w:t>
            </w:r>
            <w:r w:rsidR="004153B7" w:rsidRPr="00BD642F">
              <w:rPr>
                <w:rFonts w:asciiTheme="minorHAnsi" w:eastAsia="Calibri" w:hAnsiTheme="minorHAnsi"/>
                <w:b/>
                <w:sz w:val="22"/>
                <w:szCs w:val="22"/>
              </w:rPr>
              <w:t xml:space="preserve"> PAPELERÍA</w:t>
            </w:r>
            <w:r w:rsidR="001E500F" w:rsidRPr="00BD642F">
              <w:rPr>
                <w:rFonts w:asciiTheme="minorHAnsi" w:eastAsia="Calibri" w:hAnsiTheme="minorHAnsi"/>
                <w:b/>
                <w:sz w:val="22"/>
                <w:szCs w:val="22"/>
              </w:rPr>
              <w:t xml:space="preserve"> Y OFICINA</w:t>
            </w:r>
            <w:r w:rsidR="004B27F4" w:rsidRPr="00BD642F">
              <w:rPr>
                <w:rFonts w:asciiTheme="minorHAnsi" w:eastAsia="Calibri" w:hAnsiTheme="minorHAnsi"/>
                <w:b/>
                <w:sz w:val="22"/>
                <w:szCs w:val="22"/>
              </w:rPr>
              <w:t>, ASEO Y CAFETERÍA</w:t>
            </w:r>
            <w:r w:rsidR="004153B7" w:rsidRPr="00BD642F">
              <w:rPr>
                <w:rFonts w:asciiTheme="minorHAnsi" w:eastAsia="Calibri" w:hAnsiTheme="minorHAnsi"/>
                <w:b/>
                <w:sz w:val="22"/>
                <w:szCs w:val="22"/>
              </w:rPr>
              <w:t xml:space="preserve"> </w:t>
            </w:r>
            <w:r w:rsidR="00FD162F">
              <w:rPr>
                <w:rFonts w:asciiTheme="minorHAnsi" w:eastAsia="Calibri" w:hAnsiTheme="minorHAnsi"/>
                <w:b/>
                <w:sz w:val="22"/>
                <w:szCs w:val="22"/>
              </w:rPr>
              <w:t>PARA SUBSECRETARIA DE ESPACIO PÚBLICO Y CONTROL TERRITORIAL DEL MUNICIPIO DE MEDELLIN.</w:t>
            </w:r>
          </w:p>
        </w:tc>
      </w:tr>
      <w:tr w:rsidR="000550AA" w:rsidRPr="00BD642F" w:rsidTr="000550AA">
        <w:trPr>
          <w:trHeight w:val="823"/>
        </w:trPr>
        <w:tc>
          <w:tcPr>
            <w:tcW w:w="2376" w:type="dxa"/>
            <w:vAlign w:val="center"/>
          </w:tcPr>
          <w:p w:rsidR="000550AA" w:rsidRPr="00BD642F" w:rsidRDefault="000550AA" w:rsidP="007911CC">
            <w:pPr>
              <w:jc w:val="both"/>
              <w:rPr>
                <w:rFonts w:asciiTheme="minorHAnsi" w:hAnsiTheme="minorHAnsi"/>
                <w:b/>
                <w:sz w:val="22"/>
                <w:szCs w:val="22"/>
                <w:lang w:val="es-ES"/>
              </w:rPr>
            </w:pPr>
            <w:r w:rsidRPr="00BD642F">
              <w:rPr>
                <w:rFonts w:asciiTheme="minorHAnsi" w:hAnsiTheme="minorHAnsi"/>
                <w:b/>
                <w:sz w:val="22"/>
                <w:szCs w:val="22"/>
                <w:lang w:val="es-ES"/>
              </w:rPr>
              <w:t>Plazo de ejecución:</w:t>
            </w:r>
          </w:p>
        </w:tc>
        <w:tc>
          <w:tcPr>
            <w:tcW w:w="6313" w:type="dxa"/>
            <w:vAlign w:val="center"/>
          </w:tcPr>
          <w:p w:rsidR="000550AA" w:rsidRPr="00BD642F" w:rsidRDefault="000550AA" w:rsidP="00FD162F">
            <w:pPr>
              <w:jc w:val="both"/>
              <w:rPr>
                <w:rFonts w:asciiTheme="minorHAnsi" w:hAnsiTheme="minorHAnsi"/>
                <w:sz w:val="22"/>
                <w:szCs w:val="22"/>
              </w:rPr>
            </w:pPr>
            <w:r w:rsidRPr="00BD642F">
              <w:rPr>
                <w:rFonts w:asciiTheme="minorHAnsi" w:hAnsiTheme="minorHAnsi"/>
                <w:sz w:val="22"/>
                <w:szCs w:val="22"/>
              </w:rPr>
              <w:t xml:space="preserve">El plazo para la ejecución del contrato </w:t>
            </w:r>
            <w:r w:rsidR="004153B7" w:rsidRPr="00BD642F">
              <w:rPr>
                <w:rFonts w:asciiTheme="minorHAnsi" w:hAnsiTheme="minorHAnsi"/>
                <w:sz w:val="22"/>
                <w:szCs w:val="22"/>
              </w:rPr>
              <w:t>es</w:t>
            </w:r>
            <w:r w:rsidR="00E95F5D" w:rsidRPr="00BD642F">
              <w:rPr>
                <w:rFonts w:asciiTheme="minorHAnsi" w:hAnsiTheme="minorHAnsi"/>
                <w:sz w:val="22"/>
                <w:szCs w:val="22"/>
              </w:rPr>
              <w:t xml:space="preserve"> </w:t>
            </w:r>
            <w:r w:rsidR="00944DB1" w:rsidRPr="00BD642F">
              <w:rPr>
                <w:rFonts w:asciiTheme="minorHAnsi" w:hAnsiTheme="minorHAnsi"/>
                <w:sz w:val="22"/>
                <w:szCs w:val="22"/>
              </w:rPr>
              <w:t xml:space="preserve">de </w:t>
            </w:r>
            <w:r w:rsidR="00FD162F">
              <w:rPr>
                <w:rFonts w:asciiTheme="minorHAnsi" w:hAnsiTheme="minorHAnsi"/>
                <w:sz w:val="22"/>
                <w:szCs w:val="22"/>
              </w:rPr>
              <w:t>diez</w:t>
            </w:r>
            <w:r w:rsidR="00944DB1" w:rsidRPr="00BD642F">
              <w:rPr>
                <w:rFonts w:asciiTheme="minorHAnsi" w:hAnsiTheme="minorHAnsi"/>
                <w:sz w:val="22"/>
                <w:szCs w:val="22"/>
              </w:rPr>
              <w:t xml:space="preserve"> (</w:t>
            </w:r>
            <w:r w:rsidR="00FD162F">
              <w:rPr>
                <w:rFonts w:asciiTheme="minorHAnsi" w:hAnsiTheme="minorHAnsi"/>
                <w:sz w:val="22"/>
                <w:szCs w:val="22"/>
              </w:rPr>
              <w:t>10</w:t>
            </w:r>
            <w:r w:rsidR="00944DB1" w:rsidRPr="00BD642F">
              <w:rPr>
                <w:rFonts w:asciiTheme="minorHAnsi" w:hAnsiTheme="minorHAnsi"/>
                <w:sz w:val="22"/>
                <w:szCs w:val="22"/>
              </w:rPr>
              <w:t>)</w:t>
            </w:r>
            <w:r w:rsidR="00570251" w:rsidRPr="00BD642F">
              <w:rPr>
                <w:rFonts w:asciiTheme="minorHAnsi" w:hAnsiTheme="minorHAnsi"/>
                <w:sz w:val="22"/>
                <w:szCs w:val="22"/>
              </w:rPr>
              <w:t xml:space="preserve"> </w:t>
            </w:r>
            <w:r w:rsidR="00FA6C32" w:rsidRPr="00BD642F">
              <w:rPr>
                <w:rFonts w:asciiTheme="minorHAnsi" w:hAnsiTheme="minorHAnsi"/>
                <w:sz w:val="22"/>
                <w:szCs w:val="22"/>
              </w:rPr>
              <w:t>días calendario.</w:t>
            </w:r>
          </w:p>
        </w:tc>
      </w:tr>
    </w:tbl>
    <w:p w:rsidR="000550AA" w:rsidRPr="00BD642F" w:rsidRDefault="000550AA" w:rsidP="007911CC">
      <w:pPr>
        <w:jc w:val="both"/>
        <w:rPr>
          <w:rFonts w:asciiTheme="minorHAnsi" w:hAnsiTheme="minorHAnsi"/>
          <w:sz w:val="22"/>
          <w:szCs w:val="22"/>
          <w:lang w:val="es-ES"/>
        </w:rPr>
      </w:pPr>
    </w:p>
    <w:p w:rsidR="000550AA" w:rsidRPr="00BD642F" w:rsidRDefault="000550AA" w:rsidP="007911CC">
      <w:pPr>
        <w:jc w:val="both"/>
        <w:rPr>
          <w:rFonts w:asciiTheme="minorHAnsi" w:hAnsiTheme="minorHAnsi"/>
          <w:sz w:val="22"/>
          <w:szCs w:val="22"/>
          <w:lang w:val="es-ES_tradnl"/>
        </w:rPr>
      </w:pPr>
      <w:r w:rsidRPr="00BD642F">
        <w:rPr>
          <w:rFonts w:asciiTheme="minorHAnsi" w:hAnsiTheme="minorHAnsi"/>
          <w:sz w:val="22"/>
          <w:szCs w:val="22"/>
          <w:lang w:val="es-ES_tradnl"/>
        </w:rPr>
        <w:t>Para el efecto, se requiere la presentación de la respectiva oferta, la cual será objeto de evaluación con el fin de establecer que cumple con las calidades de participación, aspectos jurídicos y especificaciones técnicas.</w:t>
      </w:r>
    </w:p>
    <w:p w:rsidR="000550AA" w:rsidRPr="00BD642F" w:rsidRDefault="000550AA" w:rsidP="007911CC">
      <w:pPr>
        <w:jc w:val="both"/>
        <w:rPr>
          <w:rFonts w:asciiTheme="minorHAnsi" w:hAnsiTheme="minorHAnsi"/>
          <w:sz w:val="22"/>
          <w:szCs w:val="22"/>
          <w:lang w:val="es-ES_trad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313"/>
      </w:tblGrid>
      <w:tr w:rsidR="000550AA" w:rsidRPr="00BD642F" w:rsidTr="000550AA">
        <w:tc>
          <w:tcPr>
            <w:tcW w:w="2376" w:type="dxa"/>
            <w:vAlign w:val="center"/>
          </w:tcPr>
          <w:p w:rsidR="000550AA" w:rsidRPr="00BD642F" w:rsidRDefault="000550AA" w:rsidP="007911CC">
            <w:pPr>
              <w:jc w:val="both"/>
              <w:rPr>
                <w:rFonts w:asciiTheme="minorHAnsi" w:hAnsiTheme="minorHAnsi"/>
                <w:b/>
                <w:sz w:val="22"/>
                <w:szCs w:val="22"/>
                <w:lang w:val="es-ES"/>
              </w:rPr>
            </w:pPr>
            <w:r w:rsidRPr="00BD642F">
              <w:rPr>
                <w:rFonts w:asciiTheme="minorHAnsi" w:hAnsiTheme="minorHAnsi"/>
                <w:b/>
                <w:sz w:val="22"/>
                <w:szCs w:val="22"/>
                <w:lang w:val="es-ES"/>
              </w:rPr>
              <w:t>Fecha y hora límite de entrega:</w:t>
            </w:r>
          </w:p>
        </w:tc>
        <w:tc>
          <w:tcPr>
            <w:tcW w:w="6313" w:type="dxa"/>
            <w:vAlign w:val="center"/>
          </w:tcPr>
          <w:p w:rsidR="000550AA" w:rsidRPr="00BD642F" w:rsidRDefault="00FD162F" w:rsidP="00FD162F">
            <w:pPr>
              <w:jc w:val="both"/>
              <w:rPr>
                <w:rFonts w:asciiTheme="minorHAnsi" w:hAnsiTheme="minorHAnsi"/>
                <w:b/>
                <w:sz w:val="22"/>
                <w:szCs w:val="22"/>
                <w:highlight w:val="yellow"/>
              </w:rPr>
            </w:pPr>
            <w:r w:rsidRPr="005B3CE9">
              <w:rPr>
                <w:rFonts w:asciiTheme="minorHAnsi" w:hAnsiTheme="minorHAnsi"/>
                <w:b/>
                <w:sz w:val="22"/>
                <w:szCs w:val="22"/>
                <w:highlight w:val="yellow"/>
              </w:rPr>
              <w:t>Viernes</w:t>
            </w:r>
            <w:r w:rsidR="0001133C" w:rsidRPr="005B3CE9">
              <w:rPr>
                <w:rFonts w:asciiTheme="minorHAnsi" w:hAnsiTheme="minorHAnsi"/>
                <w:b/>
                <w:sz w:val="22"/>
                <w:szCs w:val="22"/>
                <w:highlight w:val="yellow"/>
              </w:rPr>
              <w:t xml:space="preserve"> </w:t>
            </w:r>
            <w:r w:rsidRPr="005B3CE9">
              <w:rPr>
                <w:rFonts w:asciiTheme="minorHAnsi" w:hAnsiTheme="minorHAnsi"/>
                <w:b/>
                <w:sz w:val="22"/>
                <w:szCs w:val="22"/>
                <w:highlight w:val="yellow"/>
              </w:rPr>
              <w:t>24</w:t>
            </w:r>
            <w:r w:rsidR="009660DB" w:rsidRPr="005B3CE9">
              <w:rPr>
                <w:rFonts w:asciiTheme="minorHAnsi" w:hAnsiTheme="minorHAnsi"/>
                <w:b/>
                <w:sz w:val="22"/>
                <w:szCs w:val="22"/>
                <w:highlight w:val="yellow"/>
              </w:rPr>
              <w:t xml:space="preserve"> </w:t>
            </w:r>
            <w:r w:rsidR="000550AA" w:rsidRPr="005B3CE9">
              <w:rPr>
                <w:rFonts w:asciiTheme="minorHAnsi" w:hAnsiTheme="minorHAnsi"/>
                <w:b/>
                <w:sz w:val="22"/>
                <w:szCs w:val="22"/>
                <w:highlight w:val="yellow"/>
              </w:rPr>
              <w:t xml:space="preserve">de </w:t>
            </w:r>
            <w:r w:rsidR="00741A49" w:rsidRPr="005B3CE9">
              <w:rPr>
                <w:rFonts w:asciiTheme="minorHAnsi" w:hAnsiTheme="minorHAnsi"/>
                <w:b/>
                <w:sz w:val="22"/>
                <w:szCs w:val="22"/>
                <w:highlight w:val="yellow"/>
              </w:rPr>
              <w:t>mayo</w:t>
            </w:r>
            <w:r w:rsidR="000550AA" w:rsidRPr="005B3CE9">
              <w:rPr>
                <w:rFonts w:asciiTheme="minorHAnsi" w:hAnsiTheme="minorHAnsi"/>
                <w:b/>
                <w:sz w:val="22"/>
                <w:szCs w:val="22"/>
                <w:highlight w:val="yellow"/>
              </w:rPr>
              <w:t xml:space="preserve"> de 201</w:t>
            </w:r>
            <w:r w:rsidR="005C0490" w:rsidRPr="005B3CE9">
              <w:rPr>
                <w:rFonts w:asciiTheme="minorHAnsi" w:hAnsiTheme="minorHAnsi"/>
                <w:b/>
                <w:sz w:val="22"/>
                <w:szCs w:val="22"/>
                <w:highlight w:val="yellow"/>
              </w:rPr>
              <w:t>3</w:t>
            </w:r>
            <w:r w:rsidR="000550AA" w:rsidRPr="005B3CE9">
              <w:rPr>
                <w:rFonts w:asciiTheme="minorHAnsi" w:hAnsiTheme="minorHAnsi"/>
                <w:b/>
                <w:sz w:val="22"/>
                <w:szCs w:val="22"/>
                <w:highlight w:val="yellow"/>
              </w:rPr>
              <w:t xml:space="preserve"> entre las </w:t>
            </w:r>
            <w:r w:rsidRPr="005B3CE9">
              <w:rPr>
                <w:rFonts w:asciiTheme="minorHAnsi" w:hAnsiTheme="minorHAnsi"/>
                <w:b/>
                <w:sz w:val="22"/>
                <w:szCs w:val="22"/>
                <w:highlight w:val="yellow"/>
              </w:rPr>
              <w:t>2</w:t>
            </w:r>
            <w:r w:rsidR="000550AA" w:rsidRPr="005B3CE9">
              <w:rPr>
                <w:rFonts w:asciiTheme="minorHAnsi" w:hAnsiTheme="minorHAnsi"/>
                <w:b/>
                <w:sz w:val="22"/>
                <w:szCs w:val="22"/>
                <w:highlight w:val="yellow"/>
              </w:rPr>
              <w:t>:</w:t>
            </w:r>
            <w:r w:rsidR="005C0490" w:rsidRPr="005B3CE9">
              <w:rPr>
                <w:rFonts w:asciiTheme="minorHAnsi" w:hAnsiTheme="minorHAnsi"/>
                <w:b/>
                <w:sz w:val="22"/>
                <w:szCs w:val="22"/>
                <w:highlight w:val="yellow"/>
              </w:rPr>
              <w:t>0</w:t>
            </w:r>
            <w:r w:rsidR="000550AA" w:rsidRPr="005B3CE9">
              <w:rPr>
                <w:rFonts w:asciiTheme="minorHAnsi" w:hAnsiTheme="minorHAnsi"/>
                <w:b/>
                <w:sz w:val="22"/>
                <w:szCs w:val="22"/>
                <w:highlight w:val="yellow"/>
              </w:rPr>
              <w:t xml:space="preserve">0 y </w:t>
            </w:r>
            <w:r w:rsidRPr="005B3CE9">
              <w:rPr>
                <w:rFonts w:asciiTheme="minorHAnsi" w:hAnsiTheme="minorHAnsi"/>
                <w:b/>
                <w:sz w:val="22"/>
                <w:szCs w:val="22"/>
                <w:highlight w:val="yellow"/>
              </w:rPr>
              <w:t>3</w:t>
            </w:r>
            <w:r w:rsidR="000550AA" w:rsidRPr="005B3CE9">
              <w:rPr>
                <w:rFonts w:asciiTheme="minorHAnsi" w:hAnsiTheme="minorHAnsi"/>
                <w:b/>
                <w:sz w:val="22"/>
                <w:szCs w:val="22"/>
                <w:highlight w:val="yellow"/>
              </w:rPr>
              <w:t>:</w:t>
            </w:r>
            <w:r w:rsidR="005C0490" w:rsidRPr="005B3CE9">
              <w:rPr>
                <w:rFonts w:asciiTheme="minorHAnsi" w:hAnsiTheme="minorHAnsi"/>
                <w:b/>
                <w:sz w:val="22"/>
                <w:szCs w:val="22"/>
                <w:highlight w:val="yellow"/>
              </w:rPr>
              <w:t>0</w:t>
            </w:r>
            <w:r w:rsidR="000550AA" w:rsidRPr="005B3CE9">
              <w:rPr>
                <w:rFonts w:asciiTheme="minorHAnsi" w:hAnsiTheme="minorHAnsi"/>
                <w:b/>
                <w:sz w:val="22"/>
                <w:szCs w:val="22"/>
                <w:highlight w:val="yellow"/>
              </w:rPr>
              <w:t xml:space="preserve">0 </w:t>
            </w:r>
            <w:r w:rsidRPr="005B3CE9">
              <w:rPr>
                <w:rFonts w:asciiTheme="minorHAnsi" w:hAnsiTheme="minorHAnsi"/>
                <w:b/>
                <w:sz w:val="22"/>
                <w:szCs w:val="22"/>
                <w:highlight w:val="yellow"/>
              </w:rPr>
              <w:t>P</w:t>
            </w:r>
            <w:r w:rsidR="000550AA" w:rsidRPr="005B3CE9">
              <w:rPr>
                <w:rFonts w:asciiTheme="minorHAnsi" w:hAnsiTheme="minorHAnsi"/>
                <w:b/>
                <w:sz w:val="22"/>
                <w:szCs w:val="22"/>
                <w:highlight w:val="yellow"/>
              </w:rPr>
              <w:t>.M.</w:t>
            </w:r>
            <w:r w:rsidR="00447299" w:rsidRPr="00BD642F">
              <w:rPr>
                <w:rFonts w:asciiTheme="minorHAnsi" w:hAnsiTheme="minorHAnsi"/>
                <w:b/>
                <w:sz w:val="22"/>
                <w:szCs w:val="22"/>
              </w:rPr>
              <w:t xml:space="preserve"> </w:t>
            </w:r>
          </w:p>
        </w:tc>
      </w:tr>
      <w:tr w:rsidR="00447299" w:rsidRPr="00BD642F" w:rsidTr="000550AA">
        <w:tc>
          <w:tcPr>
            <w:tcW w:w="2376" w:type="dxa"/>
            <w:vAlign w:val="center"/>
          </w:tcPr>
          <w:p w:rsidR="00447299" w:rsidRPr="00BD642F" w:rsidRDefault="009561D3" w:rsidP="007911CC">
            <w:pPr>
              <w:jc w:val="both"/>
              <w:rPr>
                <w:rFonts w:asciiTheme="minorHAnsi" w:hAnsiTheme="minorHAnsi"/>
                <w:b/>
                <w:sz w:val="22"/>
                <w:szCs w:val="22"/>
              </w:rPr>
            </w:pPr>
            <w:r>
              <w:rPr>
                <w:rFonts w:asciiTheme="minorHAnsi" w:hAnsiTheme="minorHAnsi"/>
                <w:b/>
                <w:sz w:val="22"/>
                <w:szCs w:val="22"/>
              </w:rPr>
              <w:t>Forma</w:t>
            </w:r>
            <w:r w:rsidR="00447299" w:rsidRPr="00BD642F">
              <w:rPr>
                <w:rFonts w:asciiTheme="minorHAnsi" w:hAnsiTheme="minorHAnsi"/>
                <w:b/>
                <w:sz w:val="22"/>
                <w:szCs w:val="22"/>
              </w:rPr>
              <w:t xml:space="preserve"> de entrega</w:t>
            </w:r>
            <w:r>
              <w:rPr>
                <w:rFonts w:asciiTheme="minorHAnsi" w:hAnsiTheme="minorHAnsi"/>
                <w:b/>
                <w:sz w:val="22"/>
                <w:szCs w:val="22"/>
              </w:rPr>
              <w:t xml:space="preserve"> de la propuesta</w:t>
            </w:r>
            <w:r w:rsidR="00447299" w:rsidRPr="00BD642F">
              <w:rPr>
                <w:rFonts w:asciiTheme="minorHAnsi" w:hAnsiTheme="minorHAnsi"/>
                <w:b/>
                <w:sz w:val="22"/>
                <w:szCs w:val="22"/>
              </w:rPr>
              <w:t>:</w:t>
            </w:r>
          </w:p>
        </w:tc>
        <w:tc>
          <w:tcPr>
            <w:tcW w:w="6313" w:type="dxa"/>
            <w:vAlign w:val="center"/>
          </w:tcPr>
          <w:p w:rsidR="009561D3" w:rsidRPr="009561D3" w:rsidRDefault="009561D3" w:rsidP="009561D3">
            <w:pPr>
              <w:widowControl/>
              <w:autoSpaceDE/>
              <w:autoSpaceDN/>
              <w:adjustRightInd/>
              <w:spacing w:after="200" w:line="276" w:lineRule="auto"/>
              <w:jc w:val="both"/>
              <w:rPr>
                <w:rFonts w:asciiTheme="minorHAnsi" w:hAnsiTheme="minorHAnsi"/>
                <w:b/>
                <w:color w:val="FF0000"/>
                <w:sz w:val="22"/>
                <w:szCs w:val="22"/>
                <w:lang w:eastAsia="es-ES"/>
              </w:rPr>
            </w:pPr>
            <w:r w:rsidRPr="009561D3">
              <w:rPr>
                <w:rFonts w:asciiTheme="minorHAnsi" w:hAnsiTheme="minorHAnsi"/>
                <w:color w:val="000000" w:themeColor="text1"/>
                <w:sz w:val="22"/>
                <w:szCs w:val="22"/>
                <w:lang w:eastAsia="es-ES"/>
              </w:rPr>
              <w:t xml:space="preserve">El proponente podrá  realizar la entrega de la propuesta de dos maneras: </w:t>
            </w:r>
            <w:r w:rsidRPr="009561D3">
              <w:rPr>
                <w:rFonts w:asciiTheme="minorHAnsi" w:hAnsiTheme="minorHAnsi"/>
                <w:b/>
                <w:color w:val="000000" w:themeColor="text1"/>
                <w:sz w:val="22"/>
                <w:szCs w:val="22"/>
                <w:lang w:eastAsia="es-ES"/>
              </w:rPr>
              <w:t>Por página web o física.</w:t>
            </w:r>
            <w:r w:rsidRPr="009561D3">
              <w:rPr>
                <w:rFonts w:asciiTheme="minorHAnsi" w:hAnsiTheme="minorHAnsi"/>
                <w:color w:val="000000" w:themeColor="text1"/>
                <w:sz w:val="22"/>
                <w:szCs w:val="22"/>
                <w:lang w:eastAsia="es-ES"/>
              </w:rPr>
              <w:t xml:space="preserve"> </w:t>
            </w:r>
            <w:r w:rsidRPr="009561D3">
              <w:rPr>
                <w:rFonts w:asciiTheme="minorHAnsi" w:hAnsiTheme="minorHAnsi"/>
                <w:b/>
                <w:color w:val="FF0000"/>
                <w:sz w:val="22"/>
                <w:szCs w:val="22"/>
                <w:lang w:eastAsia="es-ES"/>
              </w:rPr>
              <w:t>Cualquiera que seleccione deberá tener en cuenta el rango de hora establecido en la presente solicitud privada.</w:t>
            </w:r>
          </w:p>
          <w:p w:rsidR="009561D3" w:rsidRPr="009561D3" w:rsidRDefault="009561D3" w:rsidP="009561D3">
            <w:pPr>
              <w:widowControl/>
              <w:numPr>
                <w:ilvl w:val="0"/>
                <w:numId w:val="37"/>
              </w:numPr>
              <w:autoSpaceDE/>
              <w:autoSpaceDN/>
              <w:adjustRightInd/>
              <w:spacing w:after="200" w:line="276" w:lineRule="auto"/>
              <w:jc w:val="both"/>
              <w:rPr>
                <w:rFonts w:asciiTheme="minorHAnsi" w:hAnsiTheme="minorHAnsi"/>
                <w:b/>
                <w:color w:val="000000" w:themeColor="text1"/>
                <w:sz w:val="22"/>
                <w:szCs w:val="22"/>
                <w:lang w:eastAsia="es-ES"/>
              </w:rPr>
            </w:pPr>
            <w:r w:rsidRPr="009561D3">
              <w:rPr>
                <w:rFonts w:asciiTheme="minorHAnsi" w:hAnsiTheme="minorHAnsi"/>
                <w:b/>
                <w:color w:val="000000" w:themeColor="text1"/>
                <w:sz w:val="22"/>
                <w:szCs w:val="22"/>
                <w:lang w:eastAsia="es-ES"/>
              </w:rPr>
              <w:t xml:space="preserve">Por Página web: </w:t>
            </w:r>
            <w:r w:rsidRPr="009561D3">
              <w:rPr>
                <w:rFonts w:asciiTheme="minorHAnsi" w:hAnsiTheme="minorHAnsi"/>
                <w:color w:val="000000" w:themeColor="text1"/>
                <w:sz w:val="22"/>
                <w:szCs w:val="22"/>
                <w:lang w:eastAsia="es-ES"/>
              </w:rPr>
              <w:t xml:space="preserve">el interesado debe ingresar a la siguiente dirección: </w:t>
            </w:r>
            <w:hyperlink r:id="rId11" w:history="1">
              <w:r w:rsidRPr="009561D3">
                <w:rPr>
                  <w:rFonts w:asciiTheme="minorHAnsi" w:hAnsiTheme="minorHAnsi"/>
                  <w:color w:val="000000" w:themeColor="text1"/>
                  <w:sz w:val="22"/>
                  <w:szCs w:val="22"/>
                  <w:lang w:eastAsia="es-ES"/>
                </w:rPr>
                <w:t>www.esu.com.co</w:t>
              </w:r>
            </w:hyperlink>
            <w:r w:rsidRPr="009561D3">
              <w:rPr>
                <w:rFonts w:asciiTheme="minorHAnsi" w:hAnsiTheme="minorHAnsi"/>
                <w:color w:val="000000" w:themeColor="text1"/>
                <w:sz w:val="22"/>
                <w:szCs w:val="22"/>
                <w:lang w:eastAsia="es-ES"/>
              </w:rPr>
              <w:t xml:space="preserve">, </w:t>
            </w:r>
            <w:r w:rsidRPr="009561D3">
              <w:rPr>
                <w:rFonts w:asciiTheme="minorHAnsi" w:hAnsiTheme="minorHAnsi"/>
                <w:b/>
                <w:color w:val="000000" w:themeColor="text1"/>
                <w:sz w:val="22"/>
                <w:szCs w:val="22"/>
                <w:u w:val="single"/>
                <w:lang w:eastAsia="es-ES"/>
              </w:rPr>
              <w:t>luego de haberse registrado previamente como proveedor</w:t>
            </w:r>
            <w:r w:rsidRPr="009561D3">
              <w:rPr>
                <w:rFonts w:asciiTheme="minorHAnsi" w:hAnsiTheme="minorHAnsi"/>
                <w:color w:val="000000" w:themeColor="text1"/>
                <w:sz w:val="22"/>
                <w:szCs w:val="22"/>
                <w:lang w:eastAsia="es-ES"/>
              </w:rPr>
              <w:t>.</w:t>
            </w:r>
          </w:p>
          <w:p w:rsidR="009561D3" w:rsidRPr="009561D3" w:rsidRDefault="009561D3" w:rsidP="009561D3">
            <w:pPr>
              <w:widowControl/>
              <w:autoSpaceDE/>
              <w:autoSpaceDN/>
              <w:adjustRightInd/>
              <w:spacing w:after="200" w:line="276" w:lineRule="auto"/>
              <w:jc w:val="both"/>
              <w:rPr>
                <w:rFonts w:asciiTheme="minorHAnsi" w:hAnsiTheme="minorHAnsi"/>
                <w:b/>
                <w:color w:val="000000" w:themeColor="text1"/>
                <w:sz w:val="22"/>
                <w:szCs w:val="22"/>
                <w:lang w:eastAsia="es-ES"/>
              </w:rPr>
            </w:pPr>
            <w:r w:rsidRPr="009561D3">
              <w:rPr>
                <w:rFonts w:asciiTheme="minorHAnsi" w:hAnsiTheme="minorHAnsi"/>
                <w:b/>
                <w:color w:val="000000" w:themeColor="text1"/>
                <w:sz w:val="22"/>
                <w:szCs w:val="22"/>
                <w:lang w:eastAsia="es-ES"/>
              </w:rPr>
              <w:t xml:space="preserve">       Para tal efecto se anexan  los procedimientos de:</w:t>
            </w:r>
          </w:p>
          <w:p w:rsidR="009561D3" w:rsidRPr="009561D3" w:rsidRDefault="009561D3" w:rsidP="009561D3">
            <w:pPr>
              <w:widowControl/>
              <w:numPr>
                <w:ilvl w:val="0"/>
                <w:numId w:val="36"/>
              </w:numPr>
              <w:autoSpaceDE/>
              <w:autoSpaceDN/>
              <w:adjustRightInd/>
              <w:spacing w:after="200" w:line="276" w:lineRule="auto"/>
              <w:contextualSpacing/>
              <w:jc w:val="both"/>
              <w:rPr>
                <w:rFonts w:asciiTheme="minorHAnsi" w:hAnsiTheme="minorHAnsi"/>
                <w:b/>
                <w:color w:val="000000" w:themeColor="text1"/>
                <w:sz w:val="22"/>
                <w:szCs w:val="22"/>
                <w:lang w:eastAsia="es-ES"/>
              </w:rPr>
            </w:pPr>
            <w:r w:rsidRPr="009561D3">
              <w:rPr>
                <w:rFonts w:asciiTheme="minorHAnsi" w:hAnsiTheme="minorHAnsi"/>
                <w:color w:val="000000" w:themeColor="text1"/>
                <w:sz w:val="22"/>
                <w:szCs w:val="22"/>
                <w:lang w:eastAsia="es-ES"/>
              </w:rPr>
              <w:t>Registro de proveedores en la web: Se anexa archivo llamado</w:t>
            </w:r>
            <w:r w:rsidRPr="009561D3">
              <w:rPr>
                <w:rFonts w:asciiTheme="minorHAnsi" w:hAnsiTheme="minorHAnsi"/>
                <w:b/>
                <w:color w:val="000000" w:themeColor="text1"/>
                <w:sz w:val="22"/>
                <w:szCs w:val="22"/>
                <w:lang w:eastAsia="es-ES"/>
              </w:rPr>
              <w:t xml:space="preserve"> “REGISTRO COMO PROVEEDOR PORTAL DE </w:t>
            </w:r>
            <w:r w:rsidRPr="009561D3">
              <w:rPr>
                <w:rFonts w:asciiTheme="minorHAnsi" w:hAnsiTheme="minorHAnsi"/>
                <w:b/>
                <w:color w:val="000000" w:themeColor="text1"/>
                <w:sz w:val="22"/>
                <w:szCs w:val="22"/>
                <w:lang w:eastAsia="es-ES"/>
              </w:rPr>
              <w:lastRenderedPageBreak/>
              <w:t xml:space="preserve">CONTRATACION ESU”. </w:t>
            </w:r>
          </w:p>
          <w:p w:rsidR="009561D3" w:rsidRPr="009561D3" w:rsidRDefault="009561D3" w:rsidP="009561D3">
            <w:pPr>
              <w:widowControl/>
              <w:autoSpaceDE/>
              <w:autoSpaceDN/>
              <w:adjustRightInd/>
              <w:spacing w:after="200" w:line="276" w:lineRule="auto"/>
              <w:ind w:left="1080"/>
              <w:contextualSpacing/>
              <w:jc w:val="both"/>
              <w:rPr>
                <w:rFonts w:asciiTheme="minorHAnsi" w:hAnsiTheme="minorHAnsi"/>
                <w:b/>
                <w:color w:val="000000" w:themeColor="text1"/>
                <w:sz w:val="22"/>
                <w:szCs w:val="22"/>
                <w:lang w:eastAsia="es-ES"/>
              </w:rPr>
            </w:pPr>
            <w:r w:rsidRPr="009561D3">
              <w:rPr>
                <w:rFonts w:asciiTheme="minorHAnsi" w:hAnsiTheme="minorHAnsi"/>
                <w:b/>
                <w:color w:val="000000" w:themeColor="text1"/>
                <w:sz w:val="22"/>
                <w:szCs w:val="22"/>
                <w:lang w:eastAsia="es-ES"/>
              </w:rPr>
              <w:t>Nota 1: En éste procedimiento, el proponente interesado deberá subir a la página web los documentos legales solicitados en el registro.</w:t>
            </w:r>
          </w:p>
          <w:p w:rsidR="009561D3" w:rsidRPr="009561D3" w:rsidRDefault="009561D3" w:rsidP="009561D3">
            <w:pPr>
              <w:widowControl/>
              <w:autoSpaceDE/>
              <w:autoSpaceDN/>
              <w:adjustRightInd/>
              <w:spacing w:after="200" w:line="276" w:lineRule="auto"/>
              <w:ind w:left="1080"/>
              <w:contextualSpacing/>
              <w:jc w:val="both"/>
              <w:rPr>
                <w:rFonts w:asciiTheme="minorHAnsi" w:hAnsiTheme="minorHAnsi"/>
                <w:b/>
                <w:color w:val="000000" w:themeColor="text1"/>
                <w:sz w:val="22"/>
                <w:szCs w:val="22"/>
                <w:lang w:eastAsia="es-ES"/>
              </w:rPr>
            </w:pPr>
            <w:r w:rsidRPr="009561D3">
              <w:rPr>
                <w:rFonts w:asciiTheme="minorHAnsi" w:hAnsiTheme="minorHAnsi"/>
                <w:b/>
                <w:color w:val="000000" w:themeColor="text1"/>
                <w:sz w:val="22"/>
                <w:szCs w:val="22"/>
                <w:lang w:eastAsia="es-ES"/>
              </w:rPr>
              <w:t xml:space="preserve"> </w:t>
            </w:r>
          </w:p>
          <w:p w:rsidR="009561D3" w:rsidRPr="009561D3" w:rsidRDefault="009561D3" w:rsidP="009561D3">
            <w:pPr>
              <w:widowControl/>
              <w:numPr>
                <w:ilvl w:val="0"/>
                <w:numId w:val="36"/>
              </w:numPr>
              <w:autoSpaceDE/>
              <w:autoSpaceDN/>
              <w:adjustRightInd/>
              <w:spacing w:after="200" w:line="276" w:lineRule="auto"/>
              <w:jc w:val="both"/>
              <w:rPr>
                <w:rFonts w:asciiTheme="minorHAnsi" w:hAnsiTheme="minorHAnsi"/>
                <w:b/>
                <w:color w:val="000000" w:themeColor="text1"/>
                <w:sz w:val="22"/>
                <w:szCs w:val="22"/>
                <w:lang w:eastAsia="es-ES"/>
              </w:rPr>
            </w:pPr>
            <w:r w:rsidRPr="009561D3">
              <w:rPr>
                <w:rFonts w:asciiTheme="minorHAnsi" w:hAnsiTheme="minorHAnsi"/>
                <w:color w:val="000000" w:themeColor="text1"/>
                <w:sz w:val="22"/>
                <w:szCs w:val="22"/>
                <w:lang w:eastAsia="es-ES"/>
              </w:rPr>
              <w:t>Instructivo de participación en los procesos de contratación: Se anexa archivo llamado</w:t>
            </w:r>
            <w:r w:rsidRPr="009561D3">
              <w:rPr>
                <w:rFonts w:asciiTheme="minorHAnsi" w:hAnsiTheme="minorHAnsi"/>
                <w:b/>
                <w:color w:val="000000" w:themeColor="text1"/>
                <w:sz w:val="22"/>
                <w:szCs w:val="22"/>
                <w:lang w:eastAsia="es-ES"/>
              </w:rPr>
              <w:t xml:space="preserve"> “COMO PARTICIPAR EN LOS PROCESOS DE CONTRATACION DE LA ESU”.</w:t>
            </w:r>
          </w:p>
          <w:p w:rsidR="009561D3" w:rsidRPr="009561D3" w:rsidRDefault="009561D3" w:rsidP="009561D3">
            <w:pPr>
              <w:widowControl/>
              <w:autoSpaceDE/>
              <w:autoSpaceDN/>
              <w:adjustRightInd/>
              <w:spacing w:after="200" w:line="276" w:lineRule="auto"/>
              <w:ind w:left="1080"/>
              <w:jc w:val="both"/>
              <w:rPr>
                <w:rFonts w:asciiTheme="minorHAnsi" w:hAnsiTheme="minorHAnsi"/>
                <w:b/>
                <w:color w:val="000000" w:themeColor="text1"/>
                <w:sz w:val="22"/>
                <w:szCs w:val="22"/>
                <w:lang w:eastAsia="es-ES"/>
              </w:rPr>
            </w:pPr>
            <w:r w:rsidRPr="009561D3">
              <w:rPr>
                <w:rFonts w:asciiTheme="minorHAnsi" w:hAnsiTheme="minorHAnsi"/>
                <w:b/>
                <w:color w:val="000000" w:themeColor="text1"/>
                <w:sz w:val="22"/>
                <w:szCs w:val="22"/>
                <w:lang w:eastAsia="es-ES"/>
              </w:rPr>
              <w:t xml:space="preserve">Nota 2: En éste procedimiento, el proponente interesado deberá subir a la web la oferta técnica y económica </w:t>
            </w:r>
            <w:r w:rsidRPr="009561D3">
              <w:rPr>
                <w:rFonts w:asciiTheme="minorHAnsi" w:eastAsiaTheme="minorEastAsia" w:hAnsiTheme="minorHAnsi"/>
                <w:b/>
                <w:sz w:val="22"/>
                <w:szCs w:val="22"/>
              </w:rPr>
              <w:t>(Formato 1. Formulario de cantidades y precios unitarios)</w:t>
            </w:r>
            <w:r w:rsidRPr="009561D3">
              <w:rPr>
                <w:rFonts w:asciiTheme="minorHAnsi" w:hAnsiTheme="minorHAnsi"/>
                <w:b/>
                <w:color w:val="000000" w:themeColor="text1"/>
                <w:sz w:val="22"/>
                <w:szCs w:val="22"/>
                <w:lang w:eastAsia="es-ES"/>
              </w:rPr>
              <w:t xml:space="preserve"> y demás documentos solicitados en los términos y condiciones </w:t>
            </w:r>
            <w:r w:rsidRPr="009561D3">
              <w:rPr>
                <w:rFonts w:asciiTheme="minorHAnsi" w:hAnsiTheme="minorHAnsi"/>
                <w:b/>
                <w:color w:val="FF0000"/>
                <w:sz w:val="22"/>
                <w:szCs w:val="22"/>
                <w:lang w:eastAsia="es-ES"/>
              </w:rPr>
              <w:t>diferentes</w:t>
            </w:r>
            <w:r w:rsidRPr="009561D3">
              <w:rPr>
                <w:rFonts w:asciiTheme="minorHAnsi" w:hAnsiTheme="minorHAnsi"/>
                <w:b/>
                <w:color w:val="000000" w:themeColor="text1"/>
                <w:sz w:val="22"/>
                <w:szCs w:val="22"/>
                <w:lang w:eastAsia="es-ES"/>
              </w:rPr>
              <w:t xml:space="preserve"> a los documentos legales subidos en el registro de proveedores.</w:t>
            </w:r>
          </w:p>
          <w:p w:rsidR="009561D3" w:rsidRPr="005B3CE9" w:rsidRDefault="009561D3" w:rsidP="005B3CE9">
            <w:pPr>
              <w:pStyle w:val="Prrafodelista"/>
              <w:numPr>
                <w:ilvl w:val="0"/>
                <w:numId w:val="37"/>
              </w:numPr>
              <w:jc w:val="both"/>
              <w:rPr>
                <w:rFonts w:asciiTheme="minorHAnsi" w:hAnsiTheme="minorHAnsi"/>
                <w:b/>
                <w:sz w:val="22"/>
                <w:szCs w:val="22"/>
              </w:rPr>
            </w:pPr>
            <w:r w:rsidRPr="005B3CE9">
              <w:rPr>
                <w:rFonts w:asciiTheme="minorHAnsi" w:eastAsiaTheme="minorEastAsia" w:hAnsiTheme="minorHAnsi"/>
                <w:b/>
                <w:sz w:val="22"/>
                <w:szCs w:val="22"/>
              </w:rPr>
              <w:t xml:space="preserve">Física: el proponente podrá presentar la propuesta física  </w:t>
            </w:r>
            <w:r w:rsidRPr="005B3CE9">
              <w:rPr>
                <w:rFonts w:asciiTheme="minorHAnsi" w:eastAsiaTheme="minorEastAsia" w:hAnsiTheme="minorHAnsi"/>
                <w:b/>
                <w:sz w:val="22"/>
                <w:szCs w:val="22"/>
                <w:highlight w:val="yellow"/>
              </w:rPr>
              <w:t>el día viernes 2</w:t>
            </w:r>
            <w:r w:rsidRPr="005B3CE9">
              <w:rPr>
                <w:rFonts w:asciiTheme="minorHAnsi" w:eastAsiaTheme="minorEastAsia" w:hAnsiTheme="minorHAnsi"/>
                <w:b/>
                <w:sz w:val="22"/>
                <w:szCs w:val="22"/>
                <w:highlight w:val="yellow"/>
              </w:rPr>
              <w:t>4</w:t>
            </w:r>
            <w:r w:rsidRPr="005B3CE9">
              <w:rPr>
                <w:rFonts w:asciiTheme="minorHAnsi" w:eastAsiaTheme="minorEastAsia" w:hAnsiTheme="minorHAnsi"/>
                <w:b/>
                <w:sz w:val="22"/>
                <w:szCs w:val="22"/>
                <w:highlight w:val="yellow"/>
              </w:rPr>
              <w:t xml:space="preserve"> de </w:t>
            </w:r>
            <w:r w:rsidRPr="005B3CE9">
              <w:rPr>
                <w:rFonts w:asciiTheme="minorHAnsi" w:eastAsiaTheme="minorEastAsia" w:hAnsiTheme="minorHAnsi"/>
                <w:b/>
                <w:sz w:val="22"/>
                <w:szCs w:val="22"/>
                <w:highlight w:val="yellow"/>
              </w:rPr>
              <w:t>mayo</w:t>
            </w:r>
            <w:r w:rsidRPr="005B3CE9">
              <w:rPr>
                <w:rFonts w:asciiTheme="minorHAnsi" w:eastAsiaTheme="minorEastAsia" w:hAnsiTheme="minorHAnsi"/>
                <w:b/>
                <w:sz w:val="22"/>
                <w:szCs w:val="22"/>
                <w:highlight w:val="yellow"/>
              </w:rPr>
              <w:t xml:space="preserve"> entre las </w:t>
            </w:r>
            <w:r w:rsidRPr="005B3CE9">
              <w:rPr>
                <w:rFonts w:asciiTheme="minorHAnsi" w:eastAsiaTheme="minorEastAsia" w:hAnsiTheme="minorHAnsi"/>
                <w:b/>
                <w:sz w:val="22"/>
                <w:szCs w:val="22"/>
                <w:highlight w:val="yellow"/>
              </w:rPr>
              <w:t>2</w:t>
            </w:r>
            <w:r w:rsidRPr="005B3CE9">
              <w:rPr>
                <w:rFonts w:asciiTheme="minorHAnsi" w:eastAsiaTheme="minorEastAsia" w:hAnsiTheme="minorHAnsi"/>
                <w:b/>
                <w:sz w:val="22"/>
                <w:szCs w:val="22"/>
                <w:highlight w:val="yellow"/>
              </w:rPr>
              <w:t xml:space="preserve">:00 y </w:t>
            </w:r>
            <w:r w:rsidRPr="005B3CE9">
              <w:rPr>
                <w:rFonts w:asciiTheme="minorHAnsi" w:eastAsiaTheme="minorEastAsia" w:hAnsiTheme="minorHAnsi"/>
                <w:b/>
                <w:sz w:val="22"/>
                <w:szCs w:val="22"/>
                <w:highlight w:val="yellow"/>
              </w:rPr>
              <w:t>3</w:t>
            </w:r>
            <w:r w:rsidRPr="005B3CE9">
              <w:rPr>
                <w:rFonts w:asciiTheme="minorHAnsi" w:eastAsiaTheme="minorEastAsia" w:hAnsiTheme="minorHAnsi"/>
                <w:b/>
                <w:sz w:val="22"/>
                <w:szCs w:val="22"/>
                <w:highlight w:val="yellow"/>
              </w:rPr>
              <w:t xml:space="preserve">:00 </w:t>
            </w:r>
            <w:r w:rsidRPr="005B3CE9">
              <w:rPr>
                <w:rFonts w:asciiTheme="minorHAnsi" w:eastAsiaTheme="minorEastAsia" w:hAnsiTheme="minorHAnsi"/>
                <w:b/>
                <w:sz w:val="22"/>
                <w:szCs w:val="22"/>
                <w:highlight w:val="yellow"/>
              </w:rPr>
              <w:t>P</w:t>
            </w:r>
            <w:r w:rsidRPr="005B3CE9">
              <w:rPr>
                <w:rFonts w:asciiTheme="minorHAnsi" w:eastAsiaTheme="minorEastAsia" w:hAnsiTheme="minorHAnsi"/>
                <w:b/>
                <w:sz w:val="22"/>
                <w:szCs w:val="22"/>
                <w:highlight w:val="yellow"/>
              </w:rPr>
              <w:t>.M.</w:t>
            </w:r>
            <w:r w:rsidRPr="005B3CE9">
              <w:rPr>
                <w:rFonts w:asciiTheme="minorHAnsi" w:eastAsiaTheme="minorEastAsia" w:hAnsiTheme="minorHAnsi"/>
                <w:b/>
                <w:sz w:val="22"/>
                <w:szCs w:val="22"/>
              </w:rPr>
              <w:t xml:space="preserve"> en el Centro de Información Documental de la ESU ubicada en la calle 16 No. 41-210 Edificio La Compañía Oficina 106 Medellín.</w:t>
            </w:r>
          </w:p>
          <w:p w:rsidR="008A0FEC" w:rsidRPr="00BD642F" w:rsidRDefault="008A0FEC" w:rsidP="007911CC">
            <w:pPr>
              <w:jc w:val="both"/>
              <w:rPr>
                <w:rFonts w:asciiTheme="minorHAnsi" w:hAnsiTheme="minorHAnsi"/>
                <w:b/>
                <w:sz w:val="22"/>
                <w:szCs w:val="22"/>
              </w:rPr>
            </w:pPr>
          </w:p>
          <w:p w:rsidR="008A0FEC" w:rsidRPr="00BD642F" w:rsidRDefault="008A0FEC" w:rsidP="007911CC">
            <w:pPr>
              <w:rPr>
                <w:rFonts w:asciiTheme="minorHAnsi" w:hAnsiTheme="minorHAnsi"/>
                <w:sz w:val="22"/>
                <w:szCs w:val="22"/>
              </w:rPr>
            </w:pPr>
            <w:r w:rsidRPr="00BD642F">
              <w:rPr>
                <w:rFonts w:asciiTheme="minorHAnsi" w:hAnsiTheme="minorHAnsi"/>
                <w:b/>
                <w:color w:val="FF0000"/>
                <w:sz w:val="22"/>
                <w:szCs w:val="22"/>
              </w:rPr>
              <w:t>FAVOR CUMPLIR CON LAS PRECISAS CONDICIONES DE ÉSTA SOLICITUD.  EL NO CUMPLIMIENTO DE LAS CONDICIONES DE ENTREGA DESCALIFICA LA PROPUESTA</w:t>
            </w:r>
            <w:r w:rsidRPr="00BD642F">
              <w:rPr>
                <w:rFonts w:asciiTheme="minorHAnsi" w:hAnsiTheme="minorHAnsi"/>
                <w:sz w:val="22"/>
                <w:szCs w:val="22"/>
              </w:rPr>
              <w:t>.</w:t>
            </w:r>
          </w:p>
          <w:p w:rsidR="008A0FEC" w:rsidRPr="00BD642F" w:rsidRDefault="008A0FEC" w:rsidP="007911CC">
            <w:pPr>
              <w:jc w:val="both"/>
              <w:rPr>
                <w:rFonts w:asciiTheme="minorHAnsi" w:hAnsiTheme="minorHAnsi"/>
                <w:b/>
                <w:sz w:val="22"/>
                <w:szCs w:val="22"/>
              </w:rPr>
            </w:pPr>
          </w:p>
          <w:p w:rsidR="008A0FEC" w:rsidRPr="00BD642F" w:rsidRDefault="008A0FEC" w:rsidP="007911CC">
            <w:pPr>
              <w:jc w:val="both"/>
              <w:rPr>
                <w:rFonts w:asciiTheme="minorHAnsi" w:hAnsiTheme="minorHAnsi"/>
                <w:b/>
                <w:sz w:val="22"/>
                <w:szCs w:val="22"/>
              </w:rPr>
            </w:pPr>
          </w:p>
        </w:tc>
      </w:tr>
    </w:tbl>
    <w:p w:rsidR="004763F1" w:rsidRPr="00BD642F" w:rsidRDefault="004763F1" w:rsidP="007911CC">
      <w:pPr>
        <w:jc w:val="both"/>
        <w:rPr>
          <w:rFonts w:asciiTheme="minorHAnsi" w:hAnsiTheme="minorHAnsi"/>
          <w:sz w:val="22"/>
          <w:szCs w:val="22"/>
        </w:rPr>
      </w:pPr>
    </w:p>
    <w:p w:rsidR="004763F1" w:rsidRPr="00BD642F" w:rsidRDefault="004763F1" w:rsidP="007911CC">
      <w:pPr>
        <w:jc w:val="both"/>
        <w:rPr>
          <w:rFonts w:asciiTheme="minorHAnsi" w:hAnsiTheme="minorHAnsi"/>
          <w:sz w:val="22"/>
          <w:szCs w:val="22"/>
          <w:lang w:val="es-ES"/>
        </w:rPr>
      </w:pPr>
    </w:p>
    <w:p w:rsidR="0008482D" w:rsidRPr="00BD642F" w:rsidRDefault="0008482D" w:rsidP="007911CC">
      <w:pPr>
        <w:shd w:val="clear" w:color="auto" w:fill="FFFFFF"/>
        <w:jc w:val="center"/>
        <w:rPr>
          <w:rFonts w:asciiTheme="minorHAnsi" w:hAnsiTheme="minorHAnsi"/>
          <w:b/>
          <w:bCs/>
          <w:spacing w:val="-6"/>
          <w:sz w:val="22"/>
          <w:szCs w:val="22"/>
          <w:lang w:val="es-ES_tradnl"/>
        </w:rPr>
      </w:pPr>
    </w:p>
    <w:p w:rsidR="005B22CB" w:rsidRPr="00BD642F" w:rsidRDefault="0008482D" w:rsidP="007911CC">
      <w:pPr>
        <w:pStyle w:val="Titulo1Alejo"/>
        <w:spacing w:before="0" w:after="0"/>
        <w:jc w:val="center"/>
        <w:rPr>
          <w:rFonts w:asciiTheme="minorHAnsi" w:hAnsiTheme="minorHAnsi"/>
          <w:sz w:val="22"/>
          <w:szCs w:val="22"/>
        </w:rPr>
      </w:pPr>
      <w:r w:rsidRPr="00BD642F">
        <w:rPr>
          <w:rFonts w:asciiTheme="minorHAnsi" w:hAnsiTheme="minorHAnsi"/>
          <w:b w:val="0"/>
          <w:bCs w:val="0"/>
          <w:spacing w:val="-6"/>
          <w:sz w:val="22"/>
          <w:szCs w:val="22"/>
        </w:rPr>
        <w:br w:type="page"/>
      </w:r>
      <w:bookmarkStart w:id="0" w:name="_Toc356377760"/>
      <w:bookmarkStart w:id="1" w:name="_Toc300143679"/>
      <w:r w:rsidR="005B22CB" w:rsidRPr="00BD642F">
        <w:rPr>
          <w:rFonts w:asciiTheme="minorHAnsi" w:hAnsiTheme="minorHAnsi"/>
          <w:sz w:val="22"/>
          <w:szCs w:val="22"/>
        </w:rPr>
        <w:lastRenderedPageBreak/>
        <w:t>CONTENIDO</w:t>
      </w:r>
      <w:bookmarkEnd w:id="0"/>
    </w:p>
    <w:p w:rsidR="005B22CB" w:rsidRPr="00186AE3" w:rsidRDefault="005B22CB" w:rsidP="007911CC">
      <w:pPr>
        <w:rPr>
          <w:rFonts w:asciiTheme="minorHAnsi" w:hAnsiTheme="minorHAnsi"/>
          <w:sz w:val="22"/>
          <w:szCs w:val="22"/>
          <w:lang w:val="es-ES" w:eastAsia="en-US"/>
        </w:rPr>
      </w:pPr>
    </w:p>
    <w:p w:rsidR="00186AE3" w:rsidRPr="00186AE3" w:rsidRDefault="0015041F">
      <w:pPr>
        <w:pStyle w:val="TDC1"/>
        <w:tabs>
          <w:tab w:val="right" w:leader="dot" w:pos="8828"/>
        </w:tabs>
        <w:rPr>
          <w:rFonts w:asciiTheme="minorHAnsi" w:eastAsiaTheme="minorEastAsia" w:hAnsiTheme="minorHAnsi" w:cstheme="minorBidi"/>
          <w:noProof/>
          <w:sz w:val="22"/>
          <w:szCs w:val="22"/>
        </w:rPr>
      </w:pPr>
      <w:r w:rsidRPr="00186AE3">
        <w:rPr>
          <w:rFonts w:asciiTheme="minorHAnsi" w:hAnsiTheme="minorHAnsi"/>
          <w:sz w:val="22"/>
          <w:szCs w:val="22"/>
          <w:lang w:val="es-ES"/>
        </w:rPr>
        <w:fldChar w:fldCharType="begin"/>
      </w:r>
      <w:r w:rsidR="005B22CB" w:rsidRPr="00186AE3">
        <w:rPr>
          <w:rFonts w:asciiTheme="minorHAnsi" w:hAnsiTheme="minorHAnsi"/>
          <w:sz w:val="22"/>
          <w:szCs w:val="22"/>
          <w:lang w:val="es-ES"/>
        </w:rPr>
        <w:instrText xml:space="preserve"> TOC \o "1-3" \h \z \u </w:instrText>
      </w:r>
      <w:r w:rsidRPr="00186AE3">
        <w:rPr>
          <w:rFonts w:asciiTheme="minorHAnsi" w:hAnsiTheme="minorHAnsi"/>
          <w:sz w:val="22"/>
          <w:szCs w:val="22"/>
          <w:lang w:val="es-ES"/>
        </w:rPr>
        <w:fldChar w:fldCharType="separate"/>
      </w:r>
      <w:hyperlink w:anchor="_Toc356377760" w:history="1">
        <w:r w:rsidR="00186AE3" w:rsidRPr="00186AE3">
          <w:rPr>
            <w:rStyle w:val="Hipervnculo"/>
            <w:rFonts w:asciiTheme="minorHAnsi" w:hAnsiTheme="minorHAnsi"/>
            <w:noProof/>
            <w:sz w:val="22"/>
            <w:szCs w:val="22"/>
          </w:rPr>
          <w:t>CONTENIDO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_Toc356377760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2</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right" w:leader="dot" w:pos="8828"/>
        </w:tabs>
        <w:rPr>
          <w:rFonts w:asciiTheme="minorHAnsi" w:eastAsiaTheme="minorEastAsia" w:hAnsiTheme="minorHAnsi" w:cstheme="minorBidi"/>
          <w:noProof/>
          <w:sz w:val="22"/>
          <w:szCs w:val="22"/>
        </w:rPr>
      </w:pPr>
      <w:hyperlink w:anchor="_Toc356377761" w:history="1">
        <w:r w:rsidR="00186AE3" w:rsidRPr="00186AE3">
          <w:rPr>
            <w:rStyle w:val="Hipervnculo"/>
            <w:rFonts w:asciiTheme="minorHAnsi" w:hAnsiTheme="minorHAnsi"/>
            <w:noProof/>
            <w:sz w:val="22"/>
            <w:szCs w:val="22"/>
            <w:lang w:val="es-ES"/>
          </w:rPr>
          <w:t>GENERALIDADES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_Toc356377761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4</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right" w:leader="dot" w:pos="8828"/>
        </w:tabs>
        <w:rPr>
          <w:rFonts w:asciiTheme="minorHAnsi" w:eastAsiaTheme="minorEastAsia" w:hAnsiTheme="minorHAnsi" w:cstheme="minorBidi"/>
          <w:noProof/>
          <w:sz w:val="22"/>
          <w:szCs w:val="22"/>
        </w:rPr>
      </w:pPr>
      <w:hyperlink w:anchor="_Toc356377762" w:history="1">
        <w:r w:rsidR="00186AE3" w:rsidRPr="00186AE3">
          <w:rPr>
            <w:rStyle w:val="Hipervnculo"/>
            <w:rFonts w:asciiTheme="minorHAnsi" w:hAnsiTheme="minorHAnsi"/>
            <w:noProof/>
            <w:sz w:val="22"/>
            <w:szCs w:val="22"/>
            <w:lang w:val="es-ES"/>
          </w:rPr>
          <w:t>CAPITULO 1 - INFORMACIÓN A LOS PROPONENTES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_Toc356377762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5</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63" w:history="1">
        <w:r w:rsidR="00186AE3" w:rsidRPr="00186AE3">
          <w:rPr>
            <w:rStyle w:val="Hipervnculo"/>
            <w:rFonts w:asciiTheme="minorHAnsi" w:hAnsiTheme="minorHAnsi"/>
            <w:noProof/>
            <w:sz w:val="22"/>
            <w:szCs w:val="22"/>
            <w:lang w:val="es-ES"/>
          </w:rPr>
          <w:t>1.1</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INSTRUCCIONES PRELIMINARES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_Toc356377763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5</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64" w:history="1">
        <w:r w:rsidR="00186AE3" w:rsidRPr="00186AE3">
          <w:rPr>
            <w:rStyle w:val="Hipervnculo"/>
            <w:rFonts w:asciiTheme="minorHAnsi" w:hAnsiTheme="minorHAnsi"/>
            <w:noProof/>
            <w:sz w:val="22"/>
            <w:szCs w:val="22"/>
            <w:lang w:val="es-ES"/>
          </w:rPr>
          <w:t>1.2</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INTERPRETACIÓN Y ACEPTACIÓN DE LOS TÉRMINOS Y CONDICIONES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_Toc356377764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5</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65" w:history="1">
        <w:r w:rsidR="00186AE3" w:rsidRPr="00186AE3">
          <w:rPr>
            <w:rStyle w:val="Hipervnculo"/>
            <w:rFonts w:asciiTheme="minorHAnsi" w:hAnsiTheme="minorHAnsi"/>
            <w:noProof/>
            <w:sz w:val="22"/>
            <w:szCs w:val="22"/>
            <w:lang w:val="es-ES"/>
          </w:rPr>
          <w:t>1.3</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REGLAMENTO DE CONTRATACIÓN</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_Toc356377765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6</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66" w:history="1">
        <w:r w:rsidR="00186AE3" w:rsidRPr="00186AE3">
          <w:rPr>
            <w:rStyle w:val="Hipervnculo"/>
            <w:rFonts w:asciiTheme="minorHAnsi" w:hAnsiTheme="minorHAnsi"/>
            <w:noProof/>
            <w:sz w:val="22"/>
            <w:szCs w:val="22"/>
            <w:lang w:val="es-ES"/>
          </w:rPr>
          <w:t>1.4</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OBJETO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_Toc356377766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6</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67" w:history="1">
        <w:r w:rsidR="00186AE3" w:rsidRPr="00186AE3">
          <w:rPr>
            <w:rStyle w:val="Hipervnculo"/>
            <w:rFonts w:asciiTheme="minorHAnsi" w:hAnsiTheme="minorHAnsi"/>
            <w:noProof/>
            <w:sz w:val="22"/>
            <w:szCs w:val="22"/>
            <w:lang w:val="es-ES"/>
          </w:rPr>
          <w:t>1.5</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ESPECIFICACIONES TÉCNICAS DE LA PROPUESTA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_Toc356377767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6</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68" w:history="1">
        <w:r w:rsidR="00186AE3" w:rsidRPr="00186AE3">
          <w:rPr>
            <w:rStyle w:val="Hipervnculo"/>
            <w:rFonts w:asciiTheme="minorHAnsi" w:hAnsiTheme="minorHAnsi"/>
            <w:noProof/>
            <w:sz w:val="22"/>
            <w:szCs w:val="22"/>
            <w:lang w:val="es-ES"/>
          </w:rPr>
          <w:t>1.6</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PLAZO PARA LA EJECUCIÓN</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_Toc356377768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6</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69" w:history="1">
        <w:r w:rsidR="00186AE3" w:rsidRPr="00186AE3">
          <w:rPr>
            <w:rStyle w:val="Hipervnculo"/>
            <w:rFonts w:asciiTheme="minorHAnsi" w:hAnsiTheme="minorHAnsi"/>
            <w:noProof/>
            <w:sz w:val="22"/>
            <w:szCs w:val="22"/>
            <w:lang w:val="es-ES"/>
          </w:rPr>
          <w:t>1.7</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FORMA DE PAGO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_Toc356377769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6</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70" w:history="1">
        <w:r w:rsidR="00186AE3" w:rsidRPr="00186AE3">
          <w:rPr>
            <w:rStyle w:val="Hipervnculo"/>
            <w:rFonts w:asciiTheme="minorHAnsi" w:hAnsiTheme="minorHAnsi"/>
            <w:noProof/>
            <w:sz w:val="22"/>
            <w:szCs w:val="22"/>
            <w:lang w:val="es-ES"/>
          </w:rPr>
          <w:t>1.8</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PUBLICACIÓN DE LOS TÉRMINOS Y CONDICIONES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_Toc356377770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7</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71" w:history="1">
        <w:r w:rsidR="00186AE3" w:rsidRPr="00186AE3">
          <w:rPr>
            <w:rStyle w:val="Hipervnculo"/>
            <w:rFonts w:asciiTheme="minorHAnsi" w:hAnsiTheme="minorHAnsi"/>
            <w:noProof/>
            <w:sz w:val="22"/>
            <w:szCs w:val="22"/>
            <w:lang w:val="es-ES"/>
          </w:rPr>
          <w:t>1.9</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OBSERVACIONES Y ACLARACIONES A LOS TÉRMINOS Y CONDICIONES DE CONTRATACIÓN</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_Toc356377771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7</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72" w:history="1">
        <w:r w:rsidR="00186AE3" w:rsidRPr="00186AE3">
          <w:rPr>
            <w:rStyle w:val="Hipervnculo"/>
            <w:rFonts w:asciiTheme="minorHAnsi" w:hAnsiTheme="minorHAnsi"/>
            <w:noProof/>
            <w:sz w:val="22"/>
            <w:szCs w:val="22"/>
            <w:lang w:val="es-ES"/>
          </w:rPr>
          <w:t>1.10</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CIERRE DE LA SOLICITUD PRIVADA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_Toc356377772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7</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73" w:history="1">
        <w:r w:rsidR="00186AE3" w:rsidRPr="00186AE3">
          <w:rPr>
            <w:rStyle w:val="Hipervnculo"/>
            <w:rFonts w:asciiTheme="minorHAnsi" w:hAnsiTheme="minorHAnsi"/>
            <w:noProof/>
            <w:sz w:val="22"/>
            <w:szCs w:val="22"/>
            <w:lang w:val="es-ES"/>
          </w:rPr>
          <w:t>1.11</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CALIFICACIÓN DE LAS PROPUESTAS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_Toc356377773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8</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74" w:history="1">
        <w:r w:rsidR="00186AE3" w:rsidRPr="00186AE3">
          <w:rPr>
            <w:rStyle w:val="Hipervnculo"/>
            <w:rFonts w:asciiTheme="minorHAnsi" w:hAnsiTheme="minorHAnsi"/>
            <w:noProof/>
            <w:sz w:val="22"/>
            <w:szCs w:val="22"/>
            <w:lang w:val="es-ES"/>
          </w:rPr>
          <w:t>1.12</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CONFIDENCIALIDAD DEL PROCESO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_Toc356377774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8</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right" w:leader="dot" w:pos="8828"/>
        </w:tabs>
        <w:rPr>
          <w:rFonts w:asciiTheme="minorHAnsi" w:eastAsiaTheme="minorEastAsia" w:hAnsiTheme="minorHAnsi" w:cstheme="minorBidi"/>
          <w:noProof/>
          <w:sz w:val="22"/>
          <w:szCs w:val="22"/>
        </w:rPr>
      </w:pPr>
      <w:hyperlink w:anchor="_Toc356377775" w:history="1">
        <w:r w:rsidR="00186AE3" w:rsidRPr="00186AE3">
          <w:rPr>
            <w:rStyle w:val="Hipervnculo"/>
            <w:rFonts w:asciiTheme="minorHAnsi" w:hAnsiTheme="minorHAnsi"/>
            <w:noProof/>
            <w:sz w:val="22"/>
            <w:szCs w:val="22"/>
            <w:lang w:val="es-ES"/>
          </w:rPr>
          <w:t>CAPÍTULO 2 - PREPARACIÓN Y ENTREGA DE LA PROPUESTA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_Toc356377775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9</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76" w:history="1">
        <w:r w:rsidR="00186AE3" w:rsidRPr="00186AE3">
          <w:rPr>
            <w:rStyle w:val="Hipervnculo"/>
            <w:rFonts w:asciiTheme="minorHAnsi" w:hAnsiTheme="minorHAnsi"/>
            <w:noProof/>
            <w:sz w:val="22"/>
            <w:szCs w:val="22"/>
            <w:lang w:val="es-ES"/>
          </w:rPr>
          <w:t>2.1</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COSTOS DE PREPARACIÓN DE LA PROPUESTA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_Toc356377776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9</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77" w:history="1">
        <w:r w:rsidR="00186AE3" w:rsidRPr="00186AE3">
          <w:rPr>
            <w:rStyle w:val="Hipervnculo"/>
            <w:rFonts w:asciiTheme="minorHAnsi" w:hAnsiTheme="minorHAnsi"/>
            <w:noProof/>
            <w:sz w:val="22"/>
            <w:szCs w:val="22"/>
            <w:lang w:val="es-ES"/>
          </w:rPr>
          <w:t>2.2</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CORRESPONDENCIA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_Toc356377777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9</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right" w:leader="dot" w:pos="8828"/>
        </w:tabs>
        <w:rPr>
          <w:rFonts w:asciiTheme="minorHAnsi" w:eastAsiaTheme="minorEastAsia" w:hAnsiTheme="minorHAnsi" w:cstheme="minorBidi"/>
          <w:noProof/>
          <w:sz w:val="22"/>
          <w:szCs w:val="22"/>
        </w:rPr>
      </w:pPr>
      <w:hyperlink w:anchor="_Toc356377778" w:history="1">
        <w:r w:rsidR="00186AE3" w:rsidRPr="00186AE3">
          <w:rPr>
            <w:rStyle w:val="Hipervnculo"/>
            <w:rFonts w:asciiTheme="minorHAnsi" w:hAnsiTheme="minorHAnsi"/>
            <w:noProof/>
            <w:sz w:val="22"/>
            <w:szCs w:val="22"/>
            <w:lang w:val="es-ES"/>
          </w:rPr>
          <w:t>CAPÍTULO 3 - REQUISITOS DE PARTICIPACIÓN</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_Toc356377778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10</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79" w:history="1">
        <w:r w:rsidR="00186AE3" w:rsidRPr="00186AE3">
          <w:rPr>
            <w:rStyle w:val="Hipervnculo"/>
            <w:rFonts w:asciiTheme="minorHAnsi" w:hAnsiTheme="minorHAnsi"/>
            <w:noProof/>
            <w:sz w:val="22"/>
            <w:szCs w:val="22"/>
            <w:lang w:val="es-ES"/>
          </w:rPr>
          <w:t>3.1</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VIGENCIA DE LA PROPUESTA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_Toc356377779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11</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80" w:history="1">
        <w:r w:rsidR="00186AE3" w:rsidRPr="00186AE3">
          <w:rPr>
            <w:rStyle w:val="Hipervnculo"/>
            <w:rFonts w:asciiTheme="minorHAnsi" w:hAnsiTheme="minorHAnsi"/>
            <w:noProof/>
            <w:sz w:val="22"/>
            <w:szCs w:val="22"/>
            <w:lang w:val="es-ES"/>
          </w:rPr>
          <w:t>3.2</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IMPUESTOS, DEDUCCIONES Y GASTOS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_Toc356377780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11</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81" w:history="1">
        <w:r w:rsidR="00186AE3" w:rsidRPr="00186AE3">
          <w:rPr>
            <w:rStyle w:val="Hipervnculo"/>
            <w:rFonts w:asciiTheme="minorHAnsi" w:hAnsiTheme="minorHAnsi"/>
            <w:noProof/>
            <w:sz w:val="22"/>
            <w:szCs w:val="22"/>
            <w:lang w:val="es-ES"/>
          </w:rPr>
          <w:t>3.3</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TASAS Y CONTRIBUCIONES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_Toc356377781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11</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82" w:history="1">
        <w:r w:rsidR="00186AE3" w:rsidRPr="00186AE3">
          <w:rPr>
            <w:rStyle w:val="Hipervnculo"/>
            <w:rFonts w:asciiTheme="minorHAnsi" w:hAnsiTheme="minorHAnsi"/>
            <w:noProof/>
            <w:sz w:val="22"/>
            <w:szCs w:val="22"/>
            <w:lang w:val="es-ES"/>
          </w:rPr>
          <w:t>3.4</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SEGURIDAD SOCIAL DE EMPLEADOS Y TRABAJADORES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_Toc356377782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12</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83" w:history="1">
        <w:r w:rsidR="00186AE3" w:rsidRPr="00186AE3">
          <w:rPr>
            <w:rStyle w:val="Hipervnculo"/>
            <w:rFonts w:asciiTheme="minorHAnsi" w:hAnsiTheme="minorHAnsi"/>
            <w:noProof/>
            <w:sz w:val="22"/>
            <w:szCs w:val="22"/>
            <w:lang w:val="es-ES"/>
          </w:rPr>
          <w:t>3.5</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RECHAZO Y ELIMINACIÓN DE PROPUESTAS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_Toc356377783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12</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84" w:history="1">
        <w:r w:rsidR="00186AE3" w:rsidRPr="00186AE3">
          <w:rPr>
            <w:rStyle w:val="Hipervnculo"/>
            <w:rFonts w:asciiTheme="minorHAnsi" w:hAnsiTheme="minorHAnsi"/>
            <w:noProof/>
            <w:sz w:val="22"/>
            <w:szCs w:val="22"/>
            <w:lang w:val="es-ES"/>
          </w:rPr>
          <w:t>3.6</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CLAUSULA DE RESERVA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_Toc356377784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13</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85" w:history="1">
        <w:r w:rsidR="00186AE3" w:rsidRPr="00186AE3">
          <w:rPr>
            <w:rStyle w:val="Hipervnculo"/>
            <w:rFonts w:asciiTheme="minorHAnsi" w:hAnsiTheme="minorHAnsi"/>
            <w:noProof/>
            <w:sz w:val="22"/>
            <w:szCs w:val="22"/>
            <w:lang w:val="es-ES"/>
          </w:rPr>
          <w:t>3.7</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AJUSTE ECONÓMICO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_Toc356377785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13</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right" w:leader="dot" w:pos="8828"/>
        </w:tabs>
        <w:rPr>
          <w:rFonts w:asciiTheme="minorHAnsi" w:eastAsiaTheme="minorEastAsia" w:hAnsiTheme="minorHAnsi" w:cstheme="minorBidi"/>
          <w:noProof/>
          <w:sz w:val="22"/>
          <w:szCs w:val="22"/>
        </w:rPr>
      </w:pPr>
      <w:hyperlink w:anchor="_Toc356377786" w:history="1">
        <w:r w:rsidR="00186AE3" w:rsidRPr="00186AE3">
          <w:rPr>
            <w:rStyle w:val="Hipervnculo"/>
            <w:rFonts w:asciiTheme="minorHAnsi" w:hAnsiTheme="minorHAnsi"/>
            <w:noProof/>
            <w:sz w:val="22"/>
            <w:szCs w:val="22"/>
            <w:lang w:val="es-ES"/>
          </w:rPr>
          <w:t>CAPÍTULO 4 - EVALUACIÓN DE LAS PROPUESTAS Y ACEPTACIÓN DE LA OFERTA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_Toc356377786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14</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87" w:history="1">
        <w:r w:rsidR="00186AE3" w:rsidRPr="00186AE3">
          <w:rPr>
            <w:rStyle w:val="Hipervnculo"/>
            <w:rFonts w:asciiTheme="minorHAnsi" w:hAnsiTheme="minorHAnsi"/>
            <w:noProof/>
            <w:sz w:val="22"/>
            <w:szCs w:val="22"/>
            <w:lang w:val="es-ES"/>
          </w:rPr>
          <w:t>4.1</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EVALUACIÓN</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_Toc356377787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14</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88" w:history="1">
        <w:r w:rsidR="00186AE3" w:rsidRPr="00186AE3">
          <w:rPr>
            <w:rStyle w:val="Hipervnculo"/>
            <w:rFonts w:asciiTheme="minorHAnsi" w:hAnsiTheme="minorHAnsi"/>
            <w:noProof/>
            <w:sz w:val="22"/>
            <w:szCs w:val="22"/>
            <w:lang w:val="es-ES"/>
          </w:rPr>
          <w:t>4.2</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TERMINACIÓN DEL PROCESO DE SOLICITUD PRIVADA DE OFERTA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_Toc356377788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14</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right" w:leader="dot" w:pos="8828"/>
        </w:tabs>
        <w:rPr>
          <w:rFonts w:asciiTheme="minorHAnsi" w:eastAsiaTheme="minorEastAsia" w:hAnsiTheme="minorHAnsi" w:cstheme="minorBidi"/>
          <w:noProof/>
          <w:sz w:val="22"/>
          <w:szCs w:val="22"/>
        </w:rPr>
      </w:pPr>
      <w:hyperlink w:anchor="_Toc356377789" w:history="1">
        <w:r w:rsidR="00186AE3" w:rsidRPr="00186AE3">
          <w:rPr>
            <w:rStyle w:val="Hipervnculo"/>
            <w:rFonts w:asciiTheme="minorHAnsi" w:hAnsiTheme="minorHAnsi"/>
            <w:noProof/>
            <w:sz w:val="22"/>
            <w:szCs w:val="22"/>
            <w:lang w:val="es-ES"/>
          </w:rPr>
          <w:t>CAPÍTULO 5 - CONDICIONES DEL CONTRATO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_Toc356377789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15</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90" w:history="1">
        <w:r w:rsidR="00186AE3" w:rsidRPr="00186AE3">
          <w:rPr>
            <w:rStyle w:val="Hipervnculo"/>
            <w:rFonts w:asciiTheme="minorHAnsi" w:hAnsiTheme="minorHAnsi"/>
            <w:noProof/>
            <w:sz w:val="22"/>
            <w:szCs w:val="22"/>
            <w:lang w:val="es-ES"/>
          </w:rPr>
          <w:t>5.1</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DOCUMENTOS DEL CONTRATO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_Toc356377790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15</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91" w:history="1">
        <w:r w:rsidR="00186AE3" w:rsidRPr="00186AE3">
          <w:rPr>
            <w:rStyle w:val="Hipervnculo"/>
            <w:rFonts w:asciiTheme="minorHAnsi" w:hAnsiTheme="minorHAnsi"/>
            <w:noProof/>
            <w:sz w:val="22"/>
            <w:szCs w:val="22"/>
            <w:lang w:val="es-ES"/>
          </w:rPr>
          <w:t>5.2</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GARANTÍA ÚNICA DE CUMPLIMIENTO DEL CONTRATISTA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_Toc356377791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15</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92" w:history="1">
        <w:r w:rsidR="00186AE3" w:rsidRPr="00186AE3">
          <w:rPr>
            <w:rStyle w:val="Hipervnculo"/>
            <w:rFonts w:asciiTheme="minorHAnsi" w:hAnsiTheme="minorHAnsi"/>
            <w:noProof/>
            <w:sz w:val="22"/>
            <w:szCs w:val="22"/>
            <w:lang w:val="es-ES"/>
          </w:rPr>
          <w:t>5.3</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PROHIBICIÓN DE CEDER EL CONTRATO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_Toc356377792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16</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93" w:history="1">
        <w:r w:rsidR="00186AE3" w:rsidRPr="00186AE3">
          <w:rPr>
            <w:rStyle w:val="Hipervnculo"/>
            <w:rFonts w:asciiTheme="minorHAnsi" w:hAnsiTheme="minorHAnsi"/>
            <w:noProof/>
            <w:sz w:val="22"/>
            <w:szCs w:val="22"/>
            <w:lang w:val="es-ES"/>
          </w:rPr>
          <w:t>5.4</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SUSPENSIÓN TEMPORAL DEL CONTRATO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_Toc356377793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16</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94" w:history="1">
        <w:r w:rsidR="00186AE3" w:rsidRPr="00186AE3">
          <w:rPr>
            <w:rStyle w:val="Hipervnculo"/>
            <w:rFonts w:asciiTheme="minorHAnsi" w:hAnsiTheme="minorHAnsi"/>
            <w:noProof/>
            <w:sz w:val="22"/>
            <w:szCs w:val="22"/>
            <w:lang w:val="es-ES"/>
          </w:rPr>
          <w:t>5.5</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CLAUSULA PENAL PECUNIARIA</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_Toc356377794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16</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left" w:pos="660"/>
          <w:tab w:val="right" w:leader="dot" w:pos="8828"/>
        </w:tabs>
        <w:rPr>
          <w:rFonts w:asciiTheme="minorHAnsi" w:eastAsiaTheme="minorEastAsia" w:hAnsiTheme="minorHAnsi" w:cstheme="minorBidi"/>
          <w:noProof/>
          <w:sz w:val="22"/>
          <w:szCs w:val="22"/>
        </w:rPr>
      </w:pPr>
      <w:hyperlink w:anchor="_Toc356377795" w:history="1">
        <w:r w:rsidR="00186AE3" w:rsidRPr="00186AE3">
          <w:rPr>
            <w:rStyle w:val="Hipervnculo"/>
            <w:rFonts w:asciiTheme="minorHAnsi" w:hAnsiTheme="minorHAnsi"/>
            <w:noProof/>
            <w:sz w:val="22"/>
            <w:szCs w:val="22"/>
            <w:lang w:val="es-ES"/>
          </w:rPr>
          <w:t>5.6</w:t>
        </w:r>
        <w:r w:rsidR="00186AE3" w:rsidRPr="00186AE3">
          <w:rPr>
            <w:rFonts w:asciiTheme="minorHAnsi" w:eastAsiaTheme="minorEastAsia" w:hAnsiTheme="minorHAnsi" w:cstheme="minorBidi"/>
            <w:noProof/>
            <w:sz w:val="22"/>
            <w:szCs w:val="22"/>
          </w:rPr>
          <w:tab/>
        </w:r>
        <w:r w:rsidR="00186AE3" w:rsidRPr="00186AE3">
          <w:rPr>
            <w:rStyle w:val="Hipervnculo"/>
            <w:rFonts w:asciiTheme="minorHAnsi" w:hAnsiTheme="minorHAnsi"/>
            <w:noProof/>
            <w:sz w:val="22"/>
            <w:szCs w:val="22"/>
            <w:lang w:val="es-ES"/>
          </w:rPr>
          <w:t>OBLIGATORIEDAD DE LA AFILIACIÓN AL SISTEMA DE SEGURIDAD SOCIAL INTEGRADO.</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_Toc356377795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17</w:t>
        </w:r>
        <w:r w:rsidR="00186AE3" w:rsidRPr="00186AE3">
          <w:rPr>
            <w:rFonts w:asciiTheme="minorHAnsi" w:hAnsiTheme="minorHAnsi"/>
            <w:noProof/>
            <w:webHidden/>
            <w:sz w:val="22"/>
            <w:szCs w:val="22"/>
          </w:rPr>
          <w:fldChar w:fldCharType="end"/>
        </w:r>
      </w:hyperlink>
    </w:p>
    <w:p w:rsidR="00186AE3" w:rsidRPr="00186AE3" w:rsidRDefault="006210EE">
      <w:pPr>
        <w:pStyle w:val="TDC1"/>
        <w:tabs>
          <w:tab w:val="right" w:leader="dot" w:pos="8828"/>
        </w:tabs>
        <w:rPr>
          <w:rFonts w:asciiTheme="minorHAnsi" w:eastAsiaTheme="minorEastAsia" w:hAnsiTheme="minorHAnsi" w:cstheme="minorBidi"/>
          <w:noProof/>
          <w:sz w:val="22"/>
          <w:szCs w:val="22"/>
        </w:rPr>
      </w:pPr>
      <w:hyperlink w:anchor="_Toc356377796" w:history="1">
        <w:r w:rsidR="00186AE3" w:rsidRPr="00186AE3">
          <w:rPr>
            <w:rStyle w:val="Hipervnculo"/>
            <w:rFonts w:asciiTheme="minorHAnsi" w:hAnsiTheme="minorHAnsi"/>
            <w:noProof/>
            <w:sz w:val="22"/>
            <w:szCs w:val="22"/>
            <w:lang w:val="es-ES"/>
          </w:rPr>
          <w:t>FORMATOS NO. 1, 2 Y 3 - “FORMULARIO DE CANTIDADES Y PRECIOS UNITARIOS”</w:t>
        </w:r>
        <w:r w:rsidR="00186AE3" w:rsidRPr="00186AE3">
          <w:rPr>
            <w:rFonts w:asciiTheme="minorHAnsi" w:hAnsiTheme="minorHAnsi"/>
            <w:noProof/>
            <w:webHidden/>
            <w:sz w:val="22"/>
            <w:szCs w:val="22"/>
          </w:rPr>
          <w:tab/>
        </w:r>
        <w:r w:rsidR="00186AE3" w:rsidRPr="00186AE3">
          <w:rPr>
            <w:rFonts w:asciiTheme="minorHAnsi" w:hAnsiTheme="minorHAnsi"/>
            <w:noProof/>
            <w:webHidden/>
            <w:sz w:val="22"/>
            <w:szCs w:val="22"/>
          </w:rPr>
          <w:fldChar w:fldCharType="begin"/>
        </w:r>
        <w:r w:rsidR="00186AE3" w:rsidRPr="00186AE3">
          <w:rPr>
            <w:rFonts w:asciiTheme="minorHAnsi" w:hAnsiTheme="minorHAnsi"/>
            <w:noProof/>
            <w:webHidden/>
            <w:sz w:val="22"/>
            <w:szCs w:val="22"/>
          </w:rPr>
          <w:instrText xml:space="preserve"> PAGEREF _Toc356377796 \h </w:instrText>
        </w:r>
        <w:r w:rsidR="00186AE3" w:rsidRPr="00186AE3">
          <w:rPr>
            <w:rFonts w:asciiTheme="minorHAnsi" w:hAnsiTheme="minorHAnsi"/>
            <w:noProof/>
            <w:webHidden/>
            <w:sz w:val="22"/>
            <w:szCs w:val="22"/>
          </w:rPr>
        </w:r>
        <w:r w:rsidR="00186AE3" w:rsidRPr="00186AE3">
          <w:rPr>
            <w:rFonts w:asciiTheme="minorHAnsi" w:hAnsiTheme="minorHAnsi"/>
            <w:noProof/>
            <w:webHidden/>
            <w:sz w:val="22"/>
            <w:szCs w:val="22"/>
          </w:rPr>
          <w:fldChar w:fldCharType="separate"/>
        </w:r>
        <w:r w:rsidR="00890AFB">
          <w:rPr>
            <w:rFonts w:asciiTheme="minorHAnsi" w:hAnsiTheme="minorHAnsi"/>
            <w:noProof/>
            <w:webHidden/>
            <w:sz w:val="22"/>
            <w:szCs w:val="22"/>
          </w:rPr>
          <w:t>18</w:t>
        </w:r>
        <w:r w:rsidR="00186AE3" w:rsidRPr="00186AE3">
          <w:rPr>
            <w:rFonts w:asciiTheme="minorHAnsi" w:hAnsiTheme="minorHAnsi"/>
            <w:noProof/>
            <w:webHidden/>
            <w:sz w:val="22"/>
            <w:szCs w:val="22"/>
          </w:rPr>
          <w:fldChar w:fldCharType="end"/>
        </w:r>
      </w:hyperlink>
    </w:p>
    <w:p w:rsidR="00395F7F" w:rsidRPr="00BD642F" w:rsidRDefault="0015041F" w:rsidP="007911CC">
      <w:pPr>
        <w:jc w:val="center"/>
        <w:rPr>
          <w:rFonts w:asciiTheme="minorHAnsi" w:hAnsiTheme="minorHAnsi"/>
          <w:b/>
          <w:bCs/>
          <w:color w:val="000000"/>
          <w:sz w:val="22"/>
          <w:szCs w:val="22"/>
          <w:lang w:val="es-ES"/>
        </w:rPr>
      </w:pPr>
      <w:r w:rsidRPr="00186AE3">
        <w:rPr>
          <w:rFonts w:asciiTheme="minorHAnsi" w:hAnsiTheme="minorHAnsi"/>
          <w:sz w:val="22"/>
          <w:szCs w:val="22"/>
          <w:lang w:val="es-ES"/>
        </w:rPr>
        <w:fldChar w:fldCharType="end"/>
      </w:r>
      <w:r w:rsidR="005B22CB" w:rsidRPr="00BD642F">
        <w:rPr>
          <w:rFonts w:asciiTheme="minorHAnsi" w:hAnsiTheme="minorHAnsi"/>
          <w:b/>
          <w:bCs/>
          <w:spacing w:val="-6"/>
          <w:sz w:val="22"/>
          <w:szCs w:val="22"/>
        </w:rPr>
        <w:br w:type="page"/>
      </w:r>
      <w:r w:rsidR="00395F7F" w:rsidRPr="00BD642F">
        <w:rPr>
          <w:rFonts w:asciiTheme="minorHAnsi" w:hAnsiTheme="minorHAnsi"/>
          <w:b/>
          <w:sz w:val="22"/>
          <w:szCs w:val="22"/>
          <w:lang w:val="es-ES"/>
        </w:rPr>
        <w:lastRenderedPageBreak/>
        <w:t>PRESENTACIÓN</w:t>
      </w:r>
      <w:bookmarkEnd w:id="1"/>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ind w:right="45"/>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Los términos y condiciones de la presente contratación han sido elaborados siguiendo los postulados señalados por los principios de la función </w:t>
      </w:r>
      <w:r w:rsidR="00F525FF" w:rsidRPr="00BD642F">
        <w:rPr>
          <w:rFonts w:asciiTheme="minorHAnsi" w:hAnsiTheme="minorHAnsi"/>
          <w:color w:val="000000"/>
          <w:sz w:val="22"/>
          <w:szCs w:val="22"/>
          <w:lang w:val="es-ES"/>
        </w:rPr>
        <w:t>privada</w:t>
      </w:r>
      <w:r w:rsidRPr="00BD642F">
        <w:rPr>
          <w:rFonts w:asciiTheme="minorHAnsi" w:hAnsiTheme="minorHAnsi"/>
          <w:color w:val="000000"/>
          <w:sz w:val="22"/>
          <w:szCs w:val="22"/>
          <w:lang w:val="es-ES"/>
        </w:rPr>
        <w:t>.</w:t>
      </w:r>
    </w:p>
    <w:p w:rsidR="00395F7F" w:rsidRPr="00BD642F" w:rsidRDefault="00395F7F" w:rsidP="007911CC">
      <w:pPr>
        <w:ind w:right="45"/>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 </w:t>
      </w:r>
    </w:p>
    <w:p w:rsidR="00395F7F" w:rsidRPr="00BD642F" w:rsidRDefault="00395F7F" w:rsidP="007911CC">
      <w:pPr>
        <w:ind w:right="45"/>
        <w:jc w:val="both"/>
        <w:rPr>
          <w:rFonts w:asciiTheme="minorHAnsi" w:hAnsiTheme="minorHAnsi"/>
          <w:color w:val="000000"/>
          <w:sz w:val="22"/>
          <w:szCs w:val="22"/>
          <w:lang w:val="es-ES"/>
        </w:rPr>
      </w:pPr>
      <w:r w:rsidRPr="00BD642F">
        <w:rPr>
          <w:rFonts w:asciiTheme="minorHAnsi" w:hAnsiTheme="minorHAnsi"/>
          <w:color w:val="000000"/>
          <w:sz w:val="22"/>
          <w:szCs w:val="22"/>
          <w:lang w:val="es-ES"/>
        </w:rPr>
        <w:t>Los proponentes deberán seguir en la elaboración de sus propuestas la metodología señalada en los términos y condiciones, con el objeto de obtener claridad y ofrecimientos de la misma índole que permitan una selección objetiva.</w:t>
      </w:r>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ind w:right="45"/>
        <w:jc w:val="both"/>
        <w:rPr>
          <w:rFonts w:asciiTheme="minorHAnsi" w:hAnsiTheme="minorHAnsi"/>
          <w:color w:val="000000"/>
          <w:sz w:val="22"/>
          <w:szCs w:val="22"/>
          <w:lang w:val="es-ES"/>
        </w:rPr>
      </w:pPr>
      <w:r w:rsidRPr="00BD642F">
        <w:rPr>
          <w:rFonts w:asciiTheme="minorHAnsi" w:hAnsiTheme="minorHAnsi"/>
          <w:color w:val="000000"/>
          <w:sz w:val="22"/>
          <w:szCs w:val="22"/>
          <w:lang w:val="es-ES"/>
        </w:rPr>
        <w:t>Es importante señalar a los proponentes que el particular que contrata con el Estado adquiere la calidad de colaborador del mismo en el logro de sus fines y por lo tanto, cumple una función social que implica obligaciones sin perjuicio de los derechos que la misma ley le otorga.</w:t>
      </w:r>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ind w:right="45"/>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Igualmente, para efectos de la responsabilidad penal, los CONTRATISTAS se consideran particulares que cumplen funciones </w:t>
      </w:r>
      <w:r w:rsidR="00F525FF" w:rsidRPr="00BD642F">
        <w:rPr>
          <w:rFonts w:asciiTheme="minorHAnsi" w:hAnsiTheme="minorHAnsi"/>
          <w:color w:val="000000"/>
          <w:sz w:val="22"/>
          <w:szCs w:val="22"/>
          <w:lang w:val="es-ES"/>
        </w:rPr>
        <w:t>privada</w:t>
      </w:r>
      <w:r w:rsidRPr="00BD642F">
        <w:rPr>
          <w:rFonts w:asciiTheme="minorHAnsi" w:hAnsiTheme="minorHAnsi"/>
          <w:color w:val="000000"/>
          <w:sz w:val="22"/>
          <w:szCs w:val="22"/>
          <w:lang w:val="es-ES"/>
        </w:rPr>
        <w:t>s en todo lo concerniente a la celebración, ejecución y liquidación del contrato, por lo tanto están sujetos a la responsabilidad que en esta materia señala la ley para los servidores públicos.</w:t>
      </w:r>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ind w:right="45"/>
        <w:jc w:val="both"/>
        <w:rPr>
          <w:rFonts w:asciiTheme="minorHAnsi" w:hAnsiTheme="minorHAnsi"/>
          <w:color w:val="000000"/>
          <w:sz w:val="22"/>
          <w:szCs w:val="22"/>
          <w:lang w:val="es-ES"/>
        </w:rPr>
      </w:pPr>
      <w:r w:rsidRPr="00BD642F">
        <w:rPr>
          <w:rFonts w:asciiTheme="minorHAnsi" w:hAnsiTheme="minorHAnsi"/>
          <w:color w:val="000000"/>
          <w:sz w:val="22"/>
          <w:szCs w:val="22"/>
          <w:lang w:val="es-ES"/>
        </w:rPr>
        <w:t>Por lo anterior, se recomienda a los convocados a participar en esta contratación, leer detenidamente los términos y condiciones de la misma y seguir las instrucciones aquí consagradas.</w:t>
      </w:r>
    </w:p>
    <w:p w:rsidR="00395F7F" w:rsidRPr="00BD642F" w:rsidRDefault="00395F7F" w:rsidP="007911CC">
      <w:pPr>
        <w:ind w:right="45"/>
        <w:jc w:val="both"/>
        <w:rPr>
          <w:rFonts w:asciiTheme="minorHAnsi" w:hAnsiTheme="minorHAnsi"/>
          <w:b/>
          <w:bCs/>
          <w:color w:val="000000"/>
          <w:sz w:val="22"/>
          <w:szCs w:val="22"/>
          <w:lang w:val="es-ES"/>
        </w:rPr>
      </w:pPr>
    </w:p>
    <w:p w:rsidR="00395F7F" w:rsidRPr="00BD642F" w:rsidRDefault="00395F7F" w:rsidP="007911CC">
      <w:pPr>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jc w:val="center"/>
        <w:rPr>
          <w:rFonts w:asciiTheme="minorHAnsi" w:hAnsiTheme="minorHAnsi"/>
          <w:b/>
          <w:bCs/>
          <w:color w:val="000000"/>
          <w:sz w:val="22"/>
          <w:szCs w:val="22"/>
          <w:lang w:val="es-ES"/>
        </w:rPr>
      </w:pPr>
    </w:p>
    <w:p w:rsidR="00395F7F" w:rsidRPr="00BD642F" w:rsidRDefault="00395F7F" w:rsidP="007911CC">
      <w:pPr>
        <w:ind w:right="45"/>
        <w:rPr>
          <w:rFonts w:asciiTheme="minorHAnsi" w:hAnsiTheme="minorHAnsi"/>
          <w:b/>
          <w:bCs/>
          <w:color w:val="000000"/>
          <w:sz w:val="22"/>
          <w:szCs w:val="22"/>
          <w:lang w:val="es-ES"/>
        </w:rPr>
      </w:pPr>
    </w:p>
    <w:p w:rsidR="00395F7F" w:rsidRPr="00BD642F" w:rsidRDefault="00315BE0" w:rsidP="007911CC">
      <w:pPr>
        <w:pStyle w:val="Titulo1Alejo"/>
        <w:spacing w:before="0" w:after="0"/>
        <w:jc w:val="center"/>
        <w:rPr>
          <w:rFonts w:asciiTheme="minorHAnsi" w:hAnsiTheme="minorHAnsi" w:cs="Arial"/>
          <w:b w:val="0"/>
          <w:bCs w:val="0"/>
          <w:color w:val="000000"/>
          <w:sz w:val="22"/>
          <w:szCs w:val="22"/>
          <w:lang w:val="es-ES"/>
        </w:rPr>
      </w:pPr>
      <w:bookmarkStart w:id="2" w:name="_Toc300143680"/>
      <w:r w:rsidRPr="00BD642F">
        <w:rPr>
          <w:rFonts w:asciiTheme="minorHAnsi" w:hAnsiTheme="minorHAnsi" w:cs="Arial"/>
          <w:sz w:val="22"/>
          <w:szCs w:val="22"/>
          <w:lang w:val="es-ES"/>
        </w:rPr>
        <w:br w:type="page"/>
      </w:r>
      <w:bookmarkStart w:id="3" w:name="_Toc356377761"/>
      <w:r w:rsidR="00395F7F" w:rsidRPr="00BD642F">
        <w:rPr>
          <w:rFonts w:asciiTheme="minorHAnsi" w:hAnsiTheme="minorHAnsi" w:cs="Arial"/>
          <w:sz w:val="22"/>
          <w:szCs w:val="22"/>
          <w:lang w:val="es-ES"/>
        </w:rPr>
        <w:lastRenderedPageBreak/>
        <w:t>GENERALIDADES</w:t>
      </w:r>
      <w:bookmarkEnd w:id="2"/>
      <w:bookmarkEnd w:id="3"/>
    </w:p>
    <w:p w:rsidR="00395F7F" w:rsidRPr="00BD642F" w:rsidRDefault="00395F7F" w:rsidP="007911CC">
      <w:pPr>
        <w:ind w:right="45"/>
        <w:jc w:val="both"/>
        <w:rPr>
          <w:rFonts w:asciiTheme="minorHAnsi" w:hAnsiTheme="minorHAnsi"/>
          <w:color w:val="000000"/>
          <w:sz w:val="22"/>
          <w:szCs w:val="22"/>
          <w:lang w:val="es-ES"/>
        </w:rPr>
      </w:pPr>
    </w:p>
    <w:p w:rsidR="00315BE0" w:rsidRPr="00BD642F" w:rsidRDefault="00315BE0" w:rsidP="007911CC">
      <w:pPr>
        <w:ind w:right="45"/>
        <w:jc w:val="both"/>
        <w:rPr>
          <w:rFonts w:asciiTheme="minorHAnsi" w:hAnsiTheme="minorHAnsi"/>
          <w:color w:val="000000"/>
          <w:sz w:val="22"/>
          <w:szCs w:val="22"/>
          <w:lang w:val="es-ES"/>
        </w:rPr>
      </w:pPr>
    </w:p>
    <w:p w:rsidR="00395F7F" w:rsidRPr="00BD642F" w:rsidRDefault="00395F7F" w:rsidP="007911CC">
      <w:pPr>
        <w:pStyle w:val="Prrafodelista"/>
        <w:numPr>
          <w:ilvl w:val="0"/>
          <w:numId w:val="1"/>
        </w:numPr>
        <w:overflowPunct w:val="0"/>
        <w:ind w:right="45"/>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L</w:t>
      </w:r>
      <w:r w:rsidR="00A4781A" w:rsidRPr="00BD642F">
        <w:rPr>
          <w:rFonts w:asciiTheme="minorHAnsi" w:hAnsiTheme="minorHAnsi"/>
          <w:color w:val="000000"/>
          <w:sz w:val="22"/>
          <w:szCs w:val="22"/>
          <w:lang w:val="es-ES"/>
        </w:rPr>
        <w:t>a</w:t>
      </w:r>
      <w:r w:rsidRPr="00BD642F">
        <w:rPr>
          <w:rFonts w:asciiTheme="minorHAnsi" w:hAnsiTheme="minorHAnsi"/>
          <w:color w:val="000000"/>
          <w:sz w:val="22"/>
          <w:szCs w:val="22"/>
          <w:lang w:val="es-ES"/>
        </w:rPr>
        <w:t xml:space="preserve"> </w:t>
      </w:r>
      <w:r w:rsidRPr="00BD642F">
        <w:rPr>
          <w:rFonts w:asciiTheme="minorHAnsi" w:hAnsiTheme="minorHAnsi"/>
          <w:b/>
          <w:color w:val="000000"/>
          <w:sz w:val="22"/>
          <w:szCs w:val="22"/>
          <w:lang w:val="es-ES"/>
        </w:rPr>
        <w:t>EMPRESA PARA LA SEGURIDAD URBANA</w:t>
      </w:r>
      <w:r w:rsidRPr="00BD642F">
        <w:rPr>
          <w:rFonts w:asciiTheme="minorHAnsi" w:hAnsiTheme="minorHAnsi"/>
          <w:color w:val="000000"/>
          <w:sz w:val="22"/>
          <w:szCs w:val="22"/>
          <w:lang w:val="es-ES"/>
        </w:rPr>
        <w:t>, en adelante para todos los efectos de este documento se denominará la</w:t>
      </w:r>
      <w:r w:rsidRPr="00BD642F">
        <w:rPr>
          <w:rFonts w:asciiTheme="minorHAnsi" w:hAnsiTheme="minorHAnsi"/>
          <w:b/>
          <w:color w:val="000000"/>
          <w:sz w:val="22"/>
          <w:szCs w:val="22"/>
          <w:lang w:val="es-ES"/>
        </w:rPr>
        <w:t xml:space="preserve"> ESU.</w:t>
      </w:r>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pStyle w:val="Prrafodelista"/>
        <w:numPr>
          <w:ilvl w:val="0"/>
          <w:numId w:val="1"/>
        </w:numPr>
        <w:overflowPunct w:val="0"/>
        <w:ind w:right="45"/>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El oferente debe examinar los presentes términos y condiciones, los cuales se constituyen obligatorios tanto para el proceso de aceptación de oferta como para la suscripción del contrato.</w:t>
      </w:r>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pStyle w:val="Prrafodelista"/>
        <w:numPr>
          <w:ilvl w:val="0"/>
          <w:numId w:val="1"/>
        </w:numPr>
        <w:overflowPunct w:val="0"/>
        <w:ind w:right="45"/>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El presente documento contiene las condiciones legales, financieras y técnicas para la presentación de la respectiva propuesta. </w:t>
      </w:r>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pStyle w:val="Prrafodelista"/>
        <w:numPr>
          <w:ilvl w:val="0"/>
          <w:numId w:val="1"/>
        </w:numPr>
        <w:overflowPunct w:val="0"/>
        <w:ind w:right="45"/>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Corresponde a todo oferente efectuar los estudios y verificaciones que considere necesarios para formular la propuesta con base en su propia información, asumiendo todos los gastos, costos y riesgos que ello implique.</w:t>
      </w:r>
    </w:p>
    <w:p w:rsidR="00395F7F" w:rsidRPr="00BD642F" w:rsidRDefault="00395F7F" w:rsidP="007911CC">
      <w:pPr>
        <w:ind w:right="45"/>
        <w:jc w:val="both"/>
        <w:rPr>
          <w:rFonts w:asciiTheme="minorHAnsi" w:hAnsiTheme="minorHAnsi"/>
          <w:color w:val="000000"/>
          <w:sz w:val="22"/>
          <w:szCs w:val="22"/>
          <w:lang w:val="es-ES"/>
        </w:rPr>
      </w:pPr>
    </w:p>
    <w:p w:rsidR="00446F4B" w:rsidRPr="00BD642F" w:rsidRDefault="00395F7F" w:rsidP="007911CC">
      <w:pPr>
        <w:pStyle w:val="Prrafodelista"/>
        <w:numPr>
          <w:ilvl w:val="0"/>
          <w:numId w:val="1"/>
        </w:numPr>
        <w:overflowPunct w:val="0"/>
        <w:ind w:right="45"/>
        <w:textAlignment w:val="baseline"/>
        <w:rPr>
          <w:rFonts w:asciiTheme="minorHAnsi" w:hAnsiTheme="minorHAnsi"/>
          <w:bCs/>
          <w:color w:val="000000"/>
          <w:sz w:val="22"/>
          <w:szCs w:val="22"/>
        </w:rPr>
      </w:pPr>
      <w:r w:rsidRPr="00BD642F">
        <w:rPr>
          <w:rFonts w:asciiTheme="minorHAnsi" w:hAnsiTheme="minorHAnsi"/>
          <w:color w:val="000000"/>
          <w:sz w:val="22"/>
          <w:szCs w:val="22"/>
          <w:lang w:val="es-ES"/>
        </w:rPr>
        <w:t xml:space="preserve">La propuesta deberá ceñirse a cada uno de los aspectos consagrados en estos términos y condiciones, </w:t>
      </w:r>
      <w:r w:rsidR="00446F4B" w:rsidRPr="00BD642F">
        <w:rPr>
          <w:rFonts w:asciiTheme="minorHAnsi" w:hAnsiTheme="minorHAnsi"/>
          <w:color w:val="000000"/>
          <w:sz w:val="22"/>
          <w:szCs w:val="22"/>
          <w:lang w:val="es-ES"/>
        </w:rPr>
        <w:t>para poder ser tenida en cuenta</w:t>
      </w:r>
      <w:r w:rsidR="007B50B3" w:rsidRPr="00BD642F">
        <w:rPr>
          <w:rFonts w:asciiTheme="minorHAnsi" w:hAnsiTheme="minorHAnsi"/>
          <w:color w:val="000000"/>
          <w:sz w:val="22"/>
          <w:szCs w:val="22"/>
          <w:lang w:val="es-ES"/>
        </w:rPr>
        <w:t>.</w:t>
      </w:r>
    </w:p>
    <w:p w:rsidR="00395F7F" w:rsidRPr="00BD642F" w:rsidRDefault="00395F7F" w:rsidP="007911CC">
      <w:pPr>
        <w:ind w:right="45"/>
        <w:jc w:val="both"/>
        <w:rPr>
          <w:rFonts w:asciiTheme="minorHAnsi" w:hAnsiTheme="minorHAnsi"/>
          <w:color w:val="000000"/>
          <w:sz w:val="22"/>
          <w:szCs w:val="22"/>
          <w:lang w:val="es-ES"/>
        </w:rPr>
      </w:pPr>
    </w:p>
    <w:p w:rsidR="00395F7F" w:rsidRPr="00BD642F" w:rsidRDefault="00395F7F" w:rsidP="007911CC">
      <w:pPr>
        <w:pStyle w:val="Prrafodelista"/>
        <w:numPr>
          <w:ilvl w:val="0"/>
          <w:numId w:val="1"/>
        </w:numPr>
        <w:overflowPunct w:val="0"/>
        <w:ind w:right="45"/>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Las expresiones proponente u oferente usadas en estos términos y condiciones tienen el mismo significado.</w:t>
      </w:r>
    </w:p>
    <w:p w:rsidR="00395F7F" w:rsidRPr="00BD642F" w:rsidRDefault="00395F7F" w:rsidP="007911CC">
      <w:pPr>
        <w:pStyle w:val="Prrafodelista"/>
        <w:rPr>
          <w:rFonts w:asciiTheme="minorHAnsi" w:hAnsiTheme="minorHAnsi"/>
          <w:color w:val="000000"/>
          <w:sz w:val="22"/>
          <w:szCs w:val="22"/>
          <w:lang w:val="es-ES"/>
        </w:rPr>
      </w:pPr>
    </w:p>
    <w:p w:rsidR="00395F7F" w:rsidRPr="00BD642F" w:rsidRDefault="00395F7F" w:rsidP="007911CC">
      <w:pPr>
        <w:pStyle w:val="Prrafodelista"/>
        <w:numPr>
          <w:ilvl w:val="0"/>
          <w:numId w:val="1"/>
        </w:numPr>
        <w:overflowPunct w:val="0"/>
        <w:ind w:right="45"/>
        <w:jc w:val="both"/>
        <w:textAlignment w:val="baseline"/>
        <w:rPr>
          <w:rFonts w:asciiTheme="minorHAnsi" w:hAnsiTheme="minorHAnsi"/>
          <w:color w:val="000000"/>
          <w:sz w:val="22"/>
          <w:szCs w:val="22"/>
          <w:lang w:val="es-ES"/>
        </w:rPr>
      </w:pPr>
      <w:r w:rsidRPr="00BD642F">
        <w:rPr>
          <w:rFonts w:asciiTheme="minorHAnsi" w:hAnsiTheme="minorHAnsi"/>
          <w:sz w:val="22"/>
          <w:szCs w:val="22"/>
          <w:lang w:val="es-ES"/>
        </w:rPr>
        <w:t xml:space="preserve">La </w:t>
      </w:r>
      <w:r w:rsidRPr="00BD642F">
        <w:rPr>
          <w:rFonts w:asciiTheme="minorHAnsi" w:hAnsiTheme="minorHAnsi"/>
          <w:b/>
          <w:sz w:val="22"/>
          <w:szCs w:val="22"/>
          <w:lang w:val="es-ES"/>
        </w:rPr>
        <w:t>ESU</w:t>
      </w:r>
      <w:r w:rsidRPr="00BD642F">
        <w:rPr>
          <w:rFonts w:asciiTheme="minorHAnsi" w:hAnsiTheme="minorHAnsi"/>
          <w:sz w:val="22"/>
          <w:szCs w:val="22"/>
          <w:lang w:val="es-ES"/>
        </w:rPr>
        <w:t>, comprometida con los programas que se impulsan desde la Alcaldía de Medellín, para combatir la corrupción en las diferentes esferas de la Administración, y en desarrollo de los principios que rigen su contratación, manifiesta su deber de garantizar</w:t>
      </w:r>
      <w:r w:rsidRPr="00BD642F">
        <w:rPr>
          <w:rFonts w:asciiTheme="minorHAnsi" w:hAnsiTheme="minorHAnsi"/>
          <w:b/>
          <w:bCs/>
          <w:sz w:val="22"/>
          <w:szCs w:val="22"/>
          <w:lang w:val="es-ES"/>
        </w:rPr>
        <w:t xml:space="preserve"> </w:t>
      </w:r>
      <w:r w:rsidRPr="00BD642F">
        <w:rPr>
          <w:rFonts w:asciiTheme="minorHAnsi" w:hAnsiTheme="minorHAnsi"/>
          <w:sz w:val="22"/>
          <w:szCs w:val="22"/>
          <w:lang w:val="es-ES"/>
        </w:rPr>
        <w:t>la absoluta transparencia en los procedimientos que se realicen para la selección objetiva de sus contratistas.</w:t>
      </w:r>
    </w:p>
    <w:p w:rsidR="00395F7F" w:rsidRPr="00BD642F" w:rsidRDefault="00395F7F" w:rsidP="007911CC">
      <w:pPr>
        <w:pStyle w:val="Prrafodelista"/>
        <w:rPr>
          <w:rFonts w:asciiTheme="minorHAnsi" w:hAnsiTheme="minorHAnsi"/>
          <w:color w:val="000000"/>
          <w:sz w:val="22"/>
          <w:szCs w:val="22"/>
          <w:lang w:val="es-ES"/>
        </w:rPr>
      </w:pPr>
    </w:p>
    <w:p w:rsidR="00395F7F" w:rsidRPr="00BD642F" w:rsidRDefault="00395F7F" w:rsidP="007911CC">
      <w:pPr>
        <w:pStyle w:val="Prrafodelista"/>
        <w:numPr>
          <w:ilvl w:val="0"/>
          <w:numId w:val="1"/>
        </w:numPr>
        <w:overflowPunct w:val="0"/>
        <w:jc w:val="both"/>
        <w:textAlignment w:val="baseline"/>
        <w:rPr>
          <w:rFonts w:asciiTheme="minorHAnsi" w:hAnsiTheme="minorHAnsi"/>
          <w:sz w:val="22"/>
          <w:szCs w:val="22"/>
          <w:lang w:val="es-ES"/>
        </w:rPr>
      </w:pPr>
      <w:r w:rsidRPr="00BD642F">
        <w:rPr>
          <w:rFonts w:asciiTheme="minorHAnsi" w:hAnsiTheme="minorHAnsi"/>
          <w:sz w:val="22"/>
          <w:szCs w:val="22"/>
          <w:lang w:val="es-ES"/>
        </w:rPr>
        <w:t>En todas las actuaciones derivadas de las estipulaciones contenidas en estos términos y condiciones y del contrato que se llegare a suscribir, el oferente obrará con la transparencia y la moralidad que la Constitución Política y las leyes consagran.</w:t>
      </w:r>
    </w:p>
    <w:p w:rsidR="00395F7F" w:rsidRPr="00BD642F" w:rsidRDefault="00395F7F" w:rsidP="007911CC">
      <w:pPr>
        <w:pStyle w:val="Prrafodelista"/>
        <w:ind w:right="45"/>
        <w:jc w:val="both"/>
        <w:rPr>
          <w:rFonts w:asciiTheme="minorHAnsi" w:hAnsiTheme="minorHAnsi"/>
          <w:color w:val="000000"/>
          <w:sz w:val="22"/>
          <w:szCs w:val="22"/>
          <w:lang w:val="es-ES"/>
        </w:rPr>
      </w:pPr>
    </w:p>
    <w:p w:rsidR="00315BE0" w:rsidRPr="00BD642F" w:rsidRDefault="00315BE0" w:rsidP="007911CC">
      <w:pPr>
        <w:pStyle w:val="Titulo1Alejo"/>
        <w:spacing w:before="0" w:after="0"/>
        <w:rPr>
          <w:rFonts w:asciiTheme="minorHAnsi" w:hAnsiTheme="minorHAnsi"/>
          <w:color w:val="000000"/>
          <w:sz w:val="22"/>
          <w:szCs w:val="22"/>
          <w:lang w:val="es-ES"/>
        </w:rPr>
      </w:pPr>
    </w:p>
    <w:p w:rsidR="00377001" w:rsidRPr="00BD642F" w:rsidRDefault="00315BE0" w:rsidP="007911CC">
      <w:pPr>
        <w:pStyle w:val="Titulo1Alejo"/>
        <w:spacing w:before="0" w:after="0"/>
        <w:jc w:val="center"/>
        <w:rPr>
          <w:rFonts w:asciiTheme="minorHAnsi" w:hAnsiTheme="minorHAnsi"/>
          <w:b w:val="0"/>
          <w:bCs w:val="0"/>
          <w:spacing w:val="-6"/>
          <w:sz w:val="22"/>
          <w:szCs w:val="22"/>
        </w:rPr>
      </w:pPr>
      <w:bookmarkStart w:id="4" w:name="_Toc300143682"/>
      <w:r w:rsidRPr="00BD642F">
        <w:rPr>
          <w:rFonts w:asciiTheme="minorHAnsi" w:hAnsiTheme="minorHAnsi"/>
          <w:b w:val="0"/>
          <w:bCs w:val="0"/>
          <w:spacing w:val="-6"/>
          <w:sz w:val="22"/>
          <w:szCs w:val="22"/>
          <w:lang w:val="es-ES"/>
        </w:rPr>
        <w:br w:type="page"/>
      </w:r>
      <w:bookmarkStart w:id="5" w:name="_Toc356377762"/>
      <w:r w:rsidRPr="00BD642F">
        <w:rPr>
          <w:rFonts w:asciiTheme="minorHAnsi" w:hAnsiTheme="minorHAnsi" w:cs="Arial"/>
          <w:sz w:val="22"/>
          <w:szCs w:val="22"/>
          <w:lang w:val="es-ES"/>
        </w:rPr>
        <w:lastRenderedPageBreak/>
        <w:t>CAPITULO 1 - INFORMACIÓN A LOS PROPONENTES</w:t>
      </w:r>
      <w:bookmarkEnd w:id="4"/>
      <w:bookmarkEnd w:id="5"/>
    </w:p>
    <w:p w:rsidR="00315BE0" w:rsidRPr="00BD642F" w:rsidRDefault="00315BE0" w:rsidP="007911CC">
      <w:pPr>
        <w:pStyle w:val="Titulo1Alejo"/>
        <w:spacing w:before="0" w:after="0"/>
        <w:rPr>
          <w:rFonts w:asciiTheme="minorHAnsi" w:hAnsiTheme="minorHAnsi" w:cs="Arial"/>
          <w:sz w:val="22"/>
          <w:szCs w:val="22"/>
          <w:lang w:val="es-ES"/>
        </w:rPr>
      </w:pPr>
    </w:p>
    <w:p w:rsidR="00315BE0" w:rsidRPr="00BD642F" w:rsidRDefault="00315BE0" w:rsidP="007911CC">
      <w:pPr>
        <w:pStyle w:val="Titulo1Alejo"/>
        <w:spacing w:before="0" w:after="0"/>
        <w:rPr>
          <w:rFonts w:asciiTheme="minorHAnsi" w:hAnsiTheme="minorHAnsi" w:cs="Arial"/>
          <w:sz w:val="22"/>
          <w:szCs w:val="22"/>
          <w:lang w:val="es-ES"/>
        </w:rPr>
      </w:pPr>
    </w:p>
    <w:p w:rsidR="00315BE0" w:rsidRPr="00BD642F" w:rsidRDefault="00315BE0" w:rsidP="007911CC">
      <w:pPr>
        <w:pStyle w:val="Titulo1Alejo"/>
        <w:numPr>
          <w:ilvl w:val="1"/>
          <w:numId w:val="2"/>
        </w:numPr>
        <w:spacing w:before="0" w:after="0"/>
        <w:ind w:left="0" w:firstLine="0"/>
        <w:rPr>
          <w:rFonts w:asciiTheme="minorHAnsi" w:hAnsiTheme="minorHAnsi" w:cs="Arial"/>
          <w:sz w:val="22"/>
          <w:szCs w:val="22"/>
          <w:lang w:val="es-ES"/>
        </w:rPr>
      </w:pPr>
      <w:bookmarkStart w:id="6" w:name="_Toc300143683"/>
      <w:bookmarkStart w:id="7" w:name="_Toc356377763"/>
      <w:r w:rsidRPr="00BD642F">
        <w:rPr>
          <w:rFonts w:asciiTheme="minorHAnsi" w:hAnsiTheme="minorHAnsi" w:cs="Arial"/>
          <w:sz w:val="22"/>
          <w:szCs w:val="22"/>
          <w:lang w:val="es-ES"/>
        </w:rPr>
        <w:t>INSTRUCCIONES PRELIMINARES</w:t>
      </w:r>
      <w:bookmarkEnd w:id="6"/>
      <w:bookmarkEnd w:id="7"/>
    </w:p>
    <w:p w:rsidR="00315BE0" w:rsidRPr="00BD642F" w:rsidRDefault="00315BE0" w:rsidP="007911CC">
      <w:pPr>
        <w:jc w:val="both"/>
        <w:rPr>
          <w:rFonts w:asciiTheme="minorHAnsi" w:hAnsiTheme="minorHAnsi"/>
          <w:b/>
          <w:color w:val="000000"/>
          <w:sz w:val="22"/>
          <w:szCs w:val="22"/>
          <w:lang w:val="es-ES"/>
        </w:rPr>
      </w:pPr>
    </w:p>
    <w:p w:rsidR="00BE2615" w:rsidRPr="00BD642F" w:rsidRDefault="00BE2615" w:rsidP="007911CC">
      <w:pPr>
        <w:jc w:val="both"/>
        <w:rPr>
          <w:rFonts w:asciiTheme="minorHAnsi" w:hAnsiTheme="minorHAnsi"/>
          <w:bCs/>
          <w:sz w:val="22"/>
          <w:szCs w:val="22"/>
          <w:lang w:val="es-ES"/>
        </w:rPr>
      </w:pPr>
      <w:r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EMPRESA PARA LA SEGURIDAD URBANA</w:t>
      </w:r>
      <w:r w:rsidRPr="00BD642F">
        <w:rPr>
          <w:rFonts w:asciiTheme="minorHAnsi" w:hAnsiTheme="minorHAnsi"/>
          <w:color w:val="000000"/>
          <w:sz w:val="22"/>
          <w:szCs w:val="22"/>
          <w:lang w:val="es-ES"/>
        </w:rPr>
        <w:t>, en adelante</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está interesada en recibir propuestas para </w:t>
      </w:r>
      <w:r w:rsidR="004602B4" w:rsidRPr="00BD642F">
        <w:rPr>
          <w:rFonts w:asciiTheme="minorHAnsi" w:hAnsiTheme="minorHAnsi"/>
          <w:color w:val="000000"/>
          <w:sz w:val="22"/>
          <w:szCs w:val="22"/>
          <w:lang w:val="es-ES"/>
        </w:rPr>
        <w:t xml:space="preserve"> la </w:t>
      </w:r>
      <w:r w:rsidR="009660DB" w:rsidRPr="00BD642F">
        <w:rPr>
          <w:rFonts w:asciiTheme="minorHAnsi" w:hAnsiTheme="minorHAnsi"/>
          <w:b/>
          <w:color w:val="000000"/>
          <w:sz w:val="22"/>
          <w:szCs w:val="22"/>
          <w:lang w:val="es-ES"/>
        </w:rPr>
        <w:t>“</w:t>
      </w:r>
      <w:r w:rsidR="0043532A" w:rsidRPr="00BD642F">
        <w:rPr>
          <w:rFonts w:asciiTheme="minorHAnsi" w:eastAsia="Calibri" w:hAnsiTheme="minorHAnsi"/>
          <w:b/>
          <w:sz w:val="22"/>
          <w:szCs w:val="22"/>
        </w:rPr>
        <w:t>COMPRAVENTA</w:t>
      </w:r>
      <w:r w:rsidR="004004A5" w:rsidRPr="00BD642F">
        <w:rPr>
          <w:rFonts w:asciiTheme="minorHAnsi" w:eastAsia="Calibri" w:hAnsiTheme="minorHAnsi"/>
          <w:b/>
          <w:sz w:val="22"/>
          <w:szCs w:val="22"/>
        </w:rPr>
        <w:t xml:space="preserve"> DE ELEMENTOS DE PAPELERÍA Y OFICINA, ASEO Y CAFETERÍA</w:t>
      </w:r>
      <w:r w:rsidR="00FD162F">
        <w:rPr>
          <w:rFonts w:asciiTheme="minorHAnsi" w:eastAsia="Calibri" w:hAnsiTheme="minorHAnsi"/>
          <w:b/>
          <w:sz w:val="22"/>
          <w:szCs w:val="22"/>
        </w:rPr>
        <w:t xml:space="preserve"> PARA LA SUBSECRETAR</w:t>
      </w:r>
      <w:r w:rsidR="005B3CE9">
        <w:rPr>
          <w:rFonts w:asciiTheme="minorHAnsi" w:eastAsia="Calibri" w:hAnsiTheme="minorHAnsi"/>
          <w:b/>
          <w:sz w:val="22"/>
          <w:szCs w:val="22"/>
        </w:rPr>
        <w:t>Í</w:t>
      </w:r>
      <w:r w:rsidR="00FD162F">
        <w:rPr>
          <w:rFonts w:asciiTheme="minorHAnsi" w:eastAsia="Calibri" w:hAnsiTheme="minorHAnsi"/>
          <w:b/>
          <w:sz w:val="22"/>
          <w:szCs w:val="22"/>
        </w:rPr>
        <w:t>A DE ESPACIO PÚBLICO Y CONTROL TERRITORIAL DEL MUNICIPIO DE MEDELL</w:t>
      </w:r>
      <w:r w:rsidR="005B3CE9">
        <w:rPr>
          <w:rFonts w:asciiTheme="minorHAnsi" w:eastAsia="Calibri" w:hAnsiTheme="minorHAnsi"/>
          <w:b/>
          <w:sz w:val="22"/>
          <w:szCs w:val="22"/>
        </w:rPr>
        <w:t>Í</w:t>
      </w:r>
      <w:r w:rsidR="00FD162F">
        <w:rPr>
          <w:rFonts w:asciiTheme="minorHAnsi" w:eastAsia="Calibri" w:hAnsiTheme="minorHAnsi"/>
          <w:b/>
          <w:sz w:val="22"/>
          <w:szCs w:val="22"/>
        </w:rPr>
        <w:t>N</w:t>
      </w:r>
      <w:r w:rsidR="009660DB" w:rsidRPr="00BD642F">
        <w:rPr>
          <w:rFonts w:asciiTheme="minorHAnsi" w:eastAsia="Calibri" w:hAnsiTheme="minorHAnsi"/>
          <w:b/>
          <w:sz w:val="22"/>
          <w:szCs w:val="22"/>
        </w:rPr>
        <w:t>”</w:t>
      </w:r>
      <w:r w:rsidRPr="00BD642F">
        <w:rPr>
          <w:rFonts w:asciiTheme="minorHAnsi" w:hAnsiTheme="minorHAnsi"/>
          <w:bCs/>
          <w:sz w:val="22"/>
          <w:szCs w:val="22"/>
        </w:rPr>
        <w:t xml:space="preserve">, </w:t>
      </w:r>
      <w:r w:rsidRPr="00BD642F">
        <w:rPr>
          <w:rFonts w:asciiTheme="minorHAnsi" w:hAnsiTheme="minorHAnsi"/>
          <w:bCs/>
          <w:sz w:val="22"/>
          <w:szCs w:val="22"/>
          <w:lang w:val="es-ES"/>
        </w:rPr>
        <w:t>de conformidad con las especificaciones técnicas descritas en estos términos y condiciones</w:t>
      </w:r>
      <w:r w:rsidR="009A05E2" w:rsidRPr="00BD642F">
        <w:rPr>
          <w:rFonts w:asciiTheme="minorHAnsi" w:hAnsiTheme="minorHAnsi"/>
          <w:bCs/>
          <w:sz w:val="22"/>
          <w:szCs w:val="22"/>
          <w:lang w:val="es-ES"/>
        </w:rPr>
        <w:t>.</w:t>
      </w:r>
    </w:p>
    <w:p w:rsidR="00BE2615" w:rsidRPr="00BD642F" w:rsidRDefault="00BE2615" w:rsidP="007911CC">
      <w:pPr>
        <w:jc w:val="both"/>
        <w:rPr>
          <w:rFonts w:asciiTheme="minorHAnsi" w:hAnsiTheme="minorHAnsi"/>
          <w:color w:val="000000"/>
          <w:sz w:val="22"/>
          <w:szCs w:val="22"/>
          <w:lang w:val="es-ES"/>
        </w:rPr>
      </w:pPr>
    </w:p>
    <w:p w:rsidR="00315BE0" w:rsidRPr="00BD642F" w:rsidRDefault="00315BE0"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Antes de presentar su propuesta el proponente debe verificar que no se encuentre incurso en alguna de las inhabilidades e incompatibilidades previstas en la ley, para contratar con 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w:t>
      </w:r>
    </w:p>
    <w:p w:rsidR="00315BE0" w:rsidRPr="00BD642F" w:rsidRDefault="00315BE0" w:rsidP="007911CC">
      <w:pPr>
        <w:jc w:val="both"/>
        <w:rPr>
          <w:rFonts w:asciiTheme="minorHAnsi" w:hAnsiTheme="minorHAnsi"/>
          <w:color w:val="000000"/>
          <w:sz w:val="22"/>
          <w:szCs w:val="22"/>
          <w:lang w:val="es-ES"/>
        </w:rPr>
      </w:pPr>
    </w:p>
    <w:p w:rsidR="00315BE0" w:rsidRPr="00BD642F" w:rsidRDefault="00315BE0"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Debe además examinar cuidadosamente los términos y condiciones, las normas que regulan la contratación con 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y todos los aspectos que pueden influir en la presentación de la propuesta.</w:t>
      </w:r>
    </w:p>
    <w:p w:rsidR="00315BE0" w:rsidRPr="00BD642F" w:rsidRDefault="00315BE0" w:rsidP="007911CC">
      <w:pPr>
        <w:jc w:val="both"/>
        <w:rPr>
          <w:rFonts w:asciiTheme="minorHAnsi" w:hAnsiTheme="minorHAnsi"/>
          <w:color w:val="000000"/>
          <w:sz w:val="22"/>
          <w:szCs w:val="22"/>
          <w:lang w:val="es-ES"/>
        </w:rPr>
      </w:pPr>
    </w:p>
    <w:p w:rsidR="00315BE0" w:rsidRPr="00BD642F" w:rsidRDefault="00315BE0"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En el presente documento se establecen los requisitos técnicos, económicos, financieros, legales, contractuales, entre otros, que el proponente debe tener en cuenta p</w:t>
      </w:r>
      <w:r w:rsidR="00E1124E" w:rsidRPr="00BD642F">
        <w:rPr>
          <w:rFonts w:asciiTheme="minorHAnsi" w:hAnsiTheme="minorHAnsi"/>
          <w:color w:val="000000"/>
          <w:sz w:val="22"/>
          <w:szCs w:val="22"/>
          <w:lang w:val="es-ES"/>
        </w:rPr>
        <w:t xml:space="preserve">ara elaborar la propuesta de </w:t>
      </w:r>
      <w:r w:rsidRPr="00BD642F">
        <w:rPr>
          <w:rFonts w:asciiTheme="minorHAnsi" w:hAnsiTheme="minorHAnsi"/>
          <w:color w:val="000000"/>
          <w:sz w:val="22"/>
          <w:szCs w:val="22"/>
          <w:lang w:val="es-ES"/>
        </w:rPr>
        <w:t xml:space="preserve">que trata esta Solicitud </w:t>
      </w:r>
      <w:r w:rsidR="00F525FF" w:rsidRPr="00BD642F">
        <w:rPr>
          <w:rFonts w:asciiTheme="minorHAnsi" w:hAnsiTheme="minorHAnsi"/>
          <w:color w:val="000000"/>
          <w:sz w:val="22"/>
          <w:szCs w:val="22"/>
          <w:lang w:val="es-ES"/>
        </w:rPr>
        <w:t>Privada</w:t>
      </w:r>
      <w:r w:rsidRPr="00BD642F">
        <w:rPr>
          <w:rFonts w:asciiTheme="minorHAnsi" w:hAnsiTheme="minorHAnsi"/>
          <w:color w:val="000000"/>
          <w:sz w:val="22"/>
          <w:szCs w:val="22"/>
          <w:lang w:val="es-ES"/>
        </w:rPr>
        <w:t xml:space="preserve"> de Oferta.</w:t>
      </w:r>
    </w:p>
    <w:p w:rsidR="00E1124E" w:rsidRPr="00BD642F" w:rsidRDefault="00E1124E" w:rsidP="007911CC">
      <w:pPr>
        <w:jc w:val="both"/>
        <w:rPr>
          <w:rFonts w:asciiTheme="minorHAnsi" w:hAnsiTheme="minorHAnsi"/>
          <w:color w:val="000000"/>
          <w:sz w:val="22"/>
          <w:szCs w:val="22"/>
          <w:lang w:val="es-ES"/>
        </w:rPr>
      </w:pPr>
    </w:p>
    <w:p w:rsidR="00315BE0" w:rsidRPr="00BD642F" w:rsidRDefault="00315BE0" w:rsidP="007911CC">
      <w:pPr>
        <w:shd w:val="clear" w:color="auto" w:fill="FFFFFF"/>
        <w:jc w:val="both"/>
        <w:rPr>
          <w:rFonts w:asciiTheme="minorHAnsi" w:hAnsiTheme="minorHAnsi"/>
          <w:b/>
          <w:bCs/>
          <w:spacing w:val="-6"/>
          <w:sz w:val="22"/>
          <w:szCs w:val="22"/>
          <w:lang w:val="es-ES"/>
        </w:rPr>
      </w:pPr>
    </w:p>
    <w:p w:rsidR="00315BE0" w:rsidRPr="00BD642F" w:rsidRDefault="00315BE0" w:rsidP="007911CC">
      <w:pPr>
        <w:pStyle w:val="Titulo1Alejo"/>
        <w:numPr>
          <w:ilvl w:val="1"/>
          <w:numId w:val="2"/>
        </w:numPr>
        <w:spacing w:before="0" w:after="0"/>
        <w:ind w:left="0" w:firstLine="0"/>
        <w:jc w:val="both"/>
        <w:rPr>
          <w:rFonts w:asciiTheme="minorHAnsi" w:hAnsiTheme="minorHAnsi" w:cs="Arial"/>
          <w:sz w:val="22"/>
          <w:szCs w:val="22"/>
          <w:lang w:val="es-ES"/>
        </w:rPr>
      </w:pPr>
      <w:bookmarkStart w:id="8" w:name="_Toc300143684"/>
      <w:bookmarkStart w:id="9" w:name="_Toc356377764"/>
      <w:r w:rsidRPr="00BD642F">
        <w:rPr>
          <w:rFonts w:asciiTheme="minorHAnsi" w:hAnsiTheme="minorHAnsi" w:cs="Arial"/>
          <w:sz w:val="22"/>
          <w:szCs w:val="22"/>
          <w:lang w:val="es-ES"/>
        </w:rPr>
        <w:t>INTERPRETACIÓN Y ACEPTACIÓN DE LOS TÉRMINOS Y CONDICIONES</w:t>
      </w:r>
      <w:bookmarkEnd w:id="8"/>
      <w:bookmarkEnd w:id="9"/>
    </w:p>
    <w:p w:rsidR="00315BE0" w:rsidRPr="00BD642F" w:rsidRDefault="00315BE0" w:rsidP="007911CC">
      <w:pPr>
        <w:jc w:val="both"/>
        <w:rPr>
          <w:rFonts w:asciiTheme="minorHAnsi" w:hAnsiTheme="minorHAnsi"/>
          <w:b/>
          <w:bCs/>
          <w:color w:val="000000"/>
          <w:sz w:val="22"/>
          <w:szCs w:val="22"/>
          <w:lang w:val="es-ES"/>
        </w:rPr>
      </w:pPr>
    </w:p>
    <w:p w:rsidR="00315BE0" w:rsidRPr="00BD642F" w:rsidRDefault="00315BE0"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Con la presentación de la oferta, el proponente manifiesta que estudió los términos y condiciones y todos los documentos de la Solicitud </w:t>
      </w:r>
      <w:r w:rsidR="00F525FF" w:rsidRPr="00BD642F">
        <w:rPr>
          <w:rFonts w:asciiTheme="minorHAnsi" w:hAnsiTheme="minorHAnsi"/>
          <w:color w:val="000000"/>
          <w:sz w:val="22"/>
          <w:szCs w:val="22"/>
          <w:lang w:val="es-ES"/>
        </w:rPr>
        <w:t>Privada</w:t>
      </w:r>
      <w:r w:rsidRPr="00BD642F">
        <w:rPr>
          <w:rFonts w:asciiTheme="minorHAnsi" w:hAnsiTheme="minorHAnsi"/>
          <w:color w:val="000000"/>
          <w:sz w:val="22"/>
          <w:szCs w:val="22"/>
          <w:lang w:val="es-ES"/>
        </w:rPr>
        <w:t xml:space="preserve"> de Oferta, que obtuvo las aclaraciones sobre las estipulaciones que haya considerado inciertas o dudosas, que conoce la naturaleza de los trabajos, su costo y su tiempo de ejecución, que formuló su oferta de manera libre, seria, precisa y coherente, y que además, se acoge a los dictados del Acuerdo </w:t>
      </w:r>
      <w:r w:rsidR="00E1124E" w:rsidRPr="00BD642F">
        <w:rPr>
          <w:rFonts w:asciiTheme="minorHAnsi" w:hAnsiTheme="minorHAnsi"/>
          <w:color w:val="000000"/>
          <w:sz w:val="22"/>
          <w:szCs w:val="22"/>
          <w:lang w:val="es-ES"/>
        </w:rPr>
        <w:t>35 de 2011</w:t>
      </w:r>
      <w:r w:rsidRPr="00BD642F">
        <w:rPr>
          <w:rFonts w:asciiTheme="minorHAnsi" w:hAnsiTheme="minorHAnsi"/>
          <w:color w:val="000000"/>
          <w:sz w:val="22"/>
          <w:szCs w:val="22"/>
          <w:lang w:val="es-ES"/>
        </w:rPr>
        <w:t xml:space="preserve"> proferido por la Junta Directiva de 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y sus normas complementarias, la Ley 489 de 1998 y sus normas reglamentarias, y al régimen de las empresas industriales y comerciales del </w:t>
      </w:r>
      <w:r w:rsidR="00E1124E" w:rsidRPr="00BD642F">
        <w:rPr>
          <w:rFonts w:asciiTheme="minorHAnsi" w:hAnsiTheme="minorHAnsi"/>
          <w:color w:val="000000"/>
          <w:sz w:val="22"/>
          <w:szCs w:val="22"/>
          <w:lang w:val="es-ES"/>
        </w:rPr>
        <w:t xml:space="preserve">Estado </w:t>
      </w:r>
      <w:r w:rsidRPr="00BD642F">
        <w:rPr>
          <w:rFonts w:asciiTheme="minorHAnsi" w:hAnsiTheme="minorHAnsi"/>
          <w:color w:val="000000"/>
          <w:sz w:val="22"/>
          <w:szCs w:val="22"/>
          <w:lang w:val="es-ES"/>
        </w:rPr>
        <w:t>vigente.</w:t>
      </w:r>
    </w:p>
    <w:p w:rsidR="00315BE0" w:rsidRPr="00BD642F" w:rsidRDefault="00315BE0" w:rsidP="007911CC">
      <w:pPr>
        <w:widowControl/>
        <w:jc w:val="both"/>
        <w:rPr>
          <w:rFonts w:asciiTheme="minorHAnsi" w:hAnsiTheme="minorHAnsi"/>
          <w:color w:val="000000"/>
          <w:sz w:val="22"/>
          <w:szCs w:val="22"/>
          <w:lang w:val="es-ES"/>
        </w:rPr>
      </w:pPr>
    </w:p>
    <w:p w:rsidR="00315BE0" w:rsidRPr="00BD642F" w:rsidRDefault="00315BE0"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Todos los documentos de la Solicitud </w:t>
      </w:r>
      <w:r w:rsidR="00F525FF" w:rsidRPr="00BD642F">
        <w:rPr>
          <w:rFonts w:asciiTheme="minorHAnsi" w:hAnsiTheme="minorHAnsi"/>
          <w:color w:val="000000"/>
          <w:sz w:val="22"/>
          <w:szCs w:val="22"/>
          <w:lang w:val="es-ES"/>
        </w:rPr>
        <w:t>Privada</w:t>
      </w:r>
      <w:r w:rsidRPr="00BD642F">
        <w:rPr>
          <w:rFonts w:asciiTheme="minorHAnsi" w:hAnsiTheme="minorHAnsi"/>
          <w:color w:val="000000"/>
          <w:sz w:val="22"/>
          <w:szCs w:val="22"/>
          <w:lang w:val="es-ES"/>
        </w:rPr>
        <w:t xml:space="preserve"> de Oferta se complementan mutuamente, de tal manera que lo indicado en cada uno de ellos se entenderá como indicado en todos. Las interpretaciones o deducciones que el proponente haga de lo establecido en estos términos y condiciones, serán de su exclusiva responsabilidad. En consecuencia, 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no será responsable por descuidos, errores, omisiones, conjeturas, suposiciones, mala interpretación u otros hechos desfavorables en que incurra el proponente y que puedan incidir en la elaboración de su oferta.</w:t>
      </w:r>
    </w:p>
    <w:p w:rsidR="00315BE0" w:rsidRPr="00BD642F" w:rsidRDefault="00315BE0" w:rsidP="007911CC">
      <w:pPr>
        <w:widowControl/>
        <w:jc w:val="both"/>
        <w:rPr>
          <w:rFonts w:asciiTheme="minorHAnsi" w:hAnsiTheme="minorHAnsi"/>
          <w:color w:val="000000"/>
          <w:sz w:val="22"/>
          <w:szCs w:val="22"/>
          <w:lang w:val="es-ES"/>
        </w:rPr>
      </w:pPr>
    </w:p>
    <w:p w:rsidR="00315BE0" w:rsidRPr="00BD642F" w:rsidRDefault="00315BE0"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El hecho de que el proponente no se informe y documente debidamente sobre los detalles y condiciones bajo los cuales serán ejecutados los trabajos objeto de la presente Solicitud </w:t>
      </w:r>
      <w:r w:rsidR="00F525FF" w:rsidRPr="00BD642F">
        <w:rPr>
          <w:rFonts w:asciiTheme="minorHAnsi" w:hAnsiTheme="minorHAnsi"/>
          <w:color w:val="000000"/>
          <w:sz w:val="22"/>
          <w:szCs w:val="22"/>
          <w:lang w:val="es-ES"/>
        </w:rPr>
        <w:t>Privada</w:t>
      </w:r>
      <w:r w:rsidRPr="00BD642F">
        <w:rPr>
          <w:rFonts w:asciiTheme="minorHAnsi" w:hAnsiTheme="minorHAnsi"/>
          <w:color w:val="000000"/>
          <w:sz w:val="22"/>
          <w:szCs w:val="22"/>
          <w:lang w:val="es-ES"/>
        </w:rPr>
        <w:t xml:space="preserve"> de Oferta, no se considerará como excusa válida para la futura formulación de reclamaciones.</w:t>
      </w:r>
    </w:p>
    <w:p w:rsidR="00315BE0" w:rsidRPr="00BD642F" w:rsidRDefault="00315BE0" w:rsidP="007911CC">
      <w:pPr>
        <w:rPr>
          <w:rFonts w:asciiTheme="minorHAnsi" w:hAnsiTheme="minorHAnsi"/>
          <w:b/>
          <w:bCs/>
          <w:color w:val="000000"/>
          <w:sz w:val="22"/>
          <w:szCs w:val="22"/>
          <w:lang w:val="es-ES"/>
        </w:rPr>
      </w:pPr>
    </w:p>
    <w:p w:rsidR="00315BE0" w:rsidRPr="00BD642F" w:rsidRDefault="00315BE0" w:rsidP="007911CC">
      <w:pPr>
        <w:rPr>
          <w:rFonts w:asciiTheme="minorHAnsi" w:hAnsiTheme="minorHAnsi"/>
          <w:b/>
          <w:bCs/>
          <w:color w:val="000000"/>
          <w:sz w:val="22"/>
          <w:szCs w:val="22"/>
          <w:lang w:val="es-ES"/>
        </w:rPr>
      </w:pPr>
    </w:p>
    <w:p w:rsidR="00570251" w:rsidRPr="00BD642F" w:rsidRDefault="00570251" w:rsidP="007911CC">
      <w:pPr>
        <w:rPr>
          <w:rFonts w:asciiTheme="minorHAnsi" w:hAnsiTheme="minorHAnsi"/>
          <w:b/>
          <w:bCs/>
          <w:color w:val="000000"/>
          <w:sz w:val="22"/>
          <w:szCs w:val="22"/>
          <w:lang w:val="es-ES"/>
        </w:rPr>
      </w:pPr>
    </w:p>
    <w:p w:rsidR="00315BE0" w:rsidRPr="00BD642F" w:rsidRDefault="00491E59" w:rsidP="007911CC">
      <w:pPr>
        <w:pStyle w:val="Titulo1Alejo"/>
        <w:numPr>
          <w:ilvl w:val="1"/>
          <w:numId w:val="2"/>
        </w:numPr>
        <w:spacing w:before="0" w:after="0"/>
        <w:ind w:left="0" w:firstLine="0"/>
        <w:rPr>
          <w:rFonts w:asciiTheme="minorHAnsi" w:hAnsiTheme="minorHAnsi" w:cs="Arial"/>
          <w:sz w:val="22"/>
          <w:szCs w:val="22"/>
          <w:lang w:val="es-ES"/>
        </w:rPr>
      </w:pPr>
      <w:bookmarkStart w:id="10" w:name="_Toc300143685"/>
      <w:bookmarkStart w:id="11" w:name="_Toc356377765"/>
      <w:r w:rsidRPr="00BD642F">
        <w:rPr>
          <w:rFonts w:asciiTheme="minorHAnsi" w:hAnsiTheme="minorHAnsi" w:cs="Arial"/>
          <w:sz w:val="22"/>
          <w:szCs w:val="22"/>
          <w:lang w:val="es-ES"/>
        </w:rPr>
        <w:lastRenderedPageBreak/>
        <w:t>REGLAMENTO</w:t>
      </w:r>
      <w:r w:rsidR="00315BE0" w:rsidRPr="00BD642F">
        <w:rPr>
          <w:rFonts w:asciiTheme="minorHAnsi" w:hAnsiTheme="minorHAnsi" w:cs="Arial"/>
          <w:sz w:val="22"/>
          <w:szCs w:val="22"/>
          <w:lang w:val="es-ES"/>
        </w:rPr>
        <w:t xml:space="preserve"> DE CONTRATACIÓN</w:t>
      </w:r>
      <w:bookmarkEnd w:id="10"/>
      <w:bookmarkEnd w:id="11"/>
    </w:p>
    <w:p w:rsidR="00315BE0" w:rsidRPr="00BD642F" w:rsidRDefault="00315BE0" w:rsidP="007911CC">
      <w:pPr>
        <w:jc w:val="both"/>
        <w:rPr>
          <w:rFonts w:asciiTheme="minorHAnsi" w:hAnsiTheme="minorHAnsi"/>
          <w:bCs/>
          <w:color w:val="000000"/>
          <w:sz w:val="22"/>
          <w:szCs w:val="22"/>
          <w:lang w:val="es-ES"/>
        </w:rPr>
      </w:pPr>
    </w:p>
    <w:p w:rsidR="00315BE0" w:rsidRPr="00BD642F" w:rsidRDefault="00315BE0" w:rsidP="007911CC">
      <w:pPr>
        <w:jc w:val="both"/>
        <w:rPr>
          <w:rFonts w:asciiTheme="minorHAnsi" w:hAnsiTheme="minorHAnsi"/>
          <w:bCs/>
          <w:color w:val="000000"/>
          <w:sz w:val="22"/>
          <w:szCs w:val="22"/>
          <w:lang w:val="es-ES"/>
        </w:rPr>
      </w:pPr>
      <w:r w:rsidRPr="00BD642F">
        <w:rPr>
          <w:rFonts w:asciiTheme="minorHAnsi" w:hAnsiTheme="minorHAnsi"/>
          <w:bCs/>
          <w:color w:val="000000"/>
          <w:sz w:val="22"/>
          <w:szCs w:val="22"/>
          <w:lang w:val="es-ES"/>
        </w:rPr>
        <w:t xml:space="preserve">El proponente manifiesta que adquiere pleno conocimiento y claridad de que el Reglamento de Contratación contempla las reglas a las cuales se compromete en </w:t>
      </w:r>
      <w:r w:rsidR="00491E59" w:rsidRPr="00BD642F">
        <w:rPr>
          <w:rFonts w:asciiTheme="minorHAnsi" w:hAnsiTheme="minorHAnsi"/>
          <w:bCs/>
          <w:color w:val="000000"/>
          <w:sz w:val="22"/>
          <w:szCs w:val="22"/>
          <w:lang w:val="es-ES"/>
        </w:rPr>
        <w:t xml:space="preserve">el </w:t>
      </w:r>
      <w:r w:rsidRPr="00BD642F">
        <w:rPr>
          <w:rFonts w:asciiTheme="minorHAnsi" w:hAnsiTheme="minorHAnsi"/>
          <w:bCs/>
          <w:color w:val="000000"/>
          <w:sz w:val="22"/>
          <w:szCs w:val="22"/>
          <w:lang w:val="es-ES"/>
        </w:rPr>
        <w:t>ejercicio de su libre y propia autonomía de la voluntad, acogiéndose de manera libre a las consecuencias que se deriven de las mismas.</w:t>
      </w:r>
    </w:p>
    <w:p w:rsidR="00315BE0" w:rsidRPr="00BD642F" w:rsidRDefault="00315BE0" w:rsidP="007911CC">
      <w:pPr>
        <w:jc w:val="both"/>
        <w:rPr>
          <w:rFonts w:asciiTheme="minorHAnsi" w:hAnsiTheme="minorHAnsi"/>
          <w:bCs/>
          <w:color w:val="000000"/>
          <w:sz w:val="22"/>
          <w:szCs w:val="22"/>
          <w:lang w:val="es-ES"/>
        </w:rPr>
      </w:pPr>
    </w:p>
    <w:p w:rsidR="00692BB1" w:rsidRPr="00BD642F" w:rsidRDefault="00692BB1" w:rsidP="00BD642F">
      <w:pPr>
        <w:shd w:val="clear" w:color="auto" w:fill="FFFFFF"/>
        <w:rPr>
          <w:rFonts w:asciiTheme="minorHAnsi" w:hAnsiTheme="minorHAnsi"/>
          <w:b/>
          <w:bCs/>
          <w:spacing w:val="-6"/>
          <w:sz w:val="22"/>
          <w:szCs w:val="22"/>
          <w:lang w:val="es-ES"/>
        </w:rPr>
      </w:pPr>
    </w:p>
    <w:p w:rsidR="00377001" w:rsidRPr="00BD642F" w:rsidRDefault="00AC1354" w:rsidP="007911CC">
      <w:pPr>
        <w:pStyle w:val="Titulo1Alejo"/>
        <w:numPr>
          <w:ilvl w:val="1"/>
          <w:numId w:val="2"/>
        </w:numPr>
        <w:spacing w:before="0" w:after="0"/>
        <w:ind w:left="0" w:firstLine="0"/>
        <w:rPr>
          <w:rFonts w:asciiTheme="minorHAnsi" w:hAnsiTheme="minorHAnsi" w:cs="Arial"/>
          <w:sz w:val="22"/>
          <w:szCs w:val="22"/>
          <w:lang w:val="es-ES"/>
        </w:rPr>
      </w:pPr>
      <w:bookmarkStart w:id="12" w:name="_Toc356377766"/>
      <w:r w:rsidRPr="00BD642F">
        <w:rPr>
          <w:rFonts w:asciiTheme="minorHAnsi" w:hAnsiTheme="minorHAnsi" w:cs="Arial"/>
          <w:sz w:val="22"/>
          <w:szCs w:val="22"/>
          <w:lang w:val="es-ES"/>
        </w:rPr>
        <w:t>OBJETO</w:t>
      </w:r>
      <w:bookmarkEnd w:id="12"/>
    </w:p>
    <w:p w:rsidR="00315BE0" w:rsidRPr="00BD642F" w:rsidRDefault="00315BE0" w:rsidP="007911CC">
      <w:pPr>
        <w:shd w:val="clear" w:color="auto" w:fill="FFFFFF"/>
        <w:jc w:val="both"/>
        <w:rPr>
          <w:rFonts w:asciiTheme="minorHAnsi" w:hAnsiTheme="minorHAnsi"/>
          <w:sz w:val="22"/>
          <w:szCs w:val="22"/>
          <w:lang w:val="es-ES_tradnl"/>
        </w:rPr>
      </w:pPr>
    </w:p>
    <w:p w:rsidR="00377001" w:rsidRPr="00BD642F" w:rsidRDefault="00692BB1" w:rsidP="007911CC">
      <w:pPr>
        <w:jc w:val="both"/>
        <w:rPr>
          <w:rFonts w:asciiTheme="minorHAnsi" w:hAnsiTheme="minorHAnsi"/>
          <w:bCs/>
          <w:color w:val="000000"/>
          <w:sz w:val="22"/>
          <w:szCs w:val="22"/>
          <w:lang w:val="es-ES"/>
        </w:rPr>
      </w:pPr>
      <w:r w:rsidRPr="00BD642F">
        <w:rPr>
          <w:rFonts w:asciiTheme="minorHAnsi" w:hAnsiTheme="minorHAnsi"/>
          <w:sz w:val="22"/>
          <w:szCs w:val="22"/>
        </w:rPr>
        <w:t xml:space="preserve">De conformidad con la presente invitación, la </w:t>
      </w:r>
      <w:r w:rsidRPr="00BD642F">
        <w:rPr>
          <w:rFonts w:asciiTheme="minorHAnsi" w:hAnsiTheme="minorHAnsi"/>
          <w:b/>
          <w:sz w:val="22"/>
          <w:szCs w:val="22"/>
        </w:rPr>
        <w:t xml:space="preserve">ESU </w:t>
      </w:r>
      <w:r w:rsidR="001815D7" w:rsidRPr="00BD642F">
        <w:rPr>
          <w:rFonts w:asciiTheme="minorHAnsi" w:hAnsiTheme="minorHAnsi"/>
          <w:sz w:val="22"/>
          <w:szCs w:val="22"/>
        </w:rPr>
        <w:t>convoca a lo</w:t>
      </w:r>
      <w:r w:rsidRPr="00BD642F">
        <w:rPr>
          <w:rFonts w:asciiTheme="minorHAnsi" w:hAnsiTheme="minorHAnsi"/>
          <w:sz w:val="22"/>
          <w:szCs w:val="22"/>
        </w:rPr>
        <w:t xml:space="preserve">s </w:t>
      </w:r>
      <w:r w:rsidR="009A05E2" w:rsidRPr="00BD642F">
        <w:rPr>
          <w:rFonts w:asciiTheme="minorHAnsi" w:hAnsiTheme="minorHAnsi"/>
          <w:sz w:val="22"/>
          <w:szCs w:val="22"/>
        </w:rPr>
        <w:t>interesados</w:t>
      </w:r>
      <w:r w:rsidRPr="00BD642F">
        <w:rPr>
          <w:rFonts w:asciiTheme="minorHAnsi" w:hAnsiTheme="minorHAnsi"/>
          <w:sz w:val="22"/>
          <w:szCs w:val="22"/>
        </w:rPr>
        <w:t xml:space="preserve"> para que en igualdad de oportunidades, presenten la documentación solicitada para </w:t>
      </w:r>
      <w:r w:rsidR="00DB3F95" w:rsidRPr="00BD642F">
        <w:rPr>
          <w:rFonts w:asciiTheme="minorHAnsi" w:hAnsiTheme="minorHAnsi"/>
          <w:sz w:val="22"/>
          <w:szCs w:val="22"/>
        </w:rPr>
        <w:t xml:space="preserve">la </w:t>
      </w:r>
      <w:r w:rsidR="00244DBE" w:rsidRPr="00BD642F">
        <w:rPr>
          <w:rFonts w:asciiTheme="minorHAnsi" w:hAnsiTheme="minorHAnsi"/>
          <w:b/>
          <w:bCs/>
          <w:sz w:val="22"/>
          <w:szCs w:val="22"/>
          <w:lang w:val="es-ES_tradnl"/>
        </w:rPr>
        <w:t>“</w:t>
      </w:r>
      <w:r w:rsidR="004004A5" w:rsidRPr="00BD642F">
        <w:rPr>
          <w:rFonts w:asciiTheme="minorHAnsi" w:eastAsia="Calibri" w:hAnsiTheme="minorHAnsi"/>
          <w:b/>
          <w:sz w:val="22"/>
          <w:szCs w:val="22"/>
        </w:rPr>
        <w:t>SUMINISTRO DE ELEMENTOS DE PAPELERÍA Y OFICINA, ASEO Y CAFETERÍA</w:t>
      </w:r>
      <w:r w:rsidR="00FD162F" w:rsidRPr="00FD162F">
        <w:rPr>
          <w:rFonts w:asciiTheme="minorHAnsi" w:eastAsia="Calibri" w:hAnsiTheme="minorHAnsi"/>
          <w:b/>
          <w:sz w:val="22"/>
          <w:szCs w:val="22"/>
        </w:rPr>
        <w:t xml:space="preserve"> </w:t>
      </w:r>
      <w:r w:rsidR="00FD162F">
        <w:rPr>
          <w:rFonts w:asciiTheme="minorHAnsi" w:eastAsia="Calibri" w:hAnsiTheme="minorHAnsi"/>
          <w:b/>
          <w:sz w:val="22"/>
          <w:szCs w:val="22"/>
        </w:rPr>
        <w:t>PARA LA SUBSECRETAR</w:t>
      </w:r>
      <w:r w:rsidR="005B3CE9">
        <w:rPr>
          <w:rFonts w:asciiTheme="minorHAnsi" w:eastAsia="Calibri" w:hAnsiTheme="minorHAnsi"/>
          <w:b/>
          <w:sz w:val="22"/>
          <w:szCs w:val="22"/>
        </w:rPr>
        <w:t>Í</w:t>
      </w:r>
      <w:r w:rsidR="00FD162F">
        <w:rPr>
          <w:rFonts w:asciiTheme="minorHAnsi" w:eastAsia="Calibri" w:hAnsiTheme="minorHAnsi"/>
          <w:b/>
          <w:sz w:val="22"/>
          <w:szCs w:val="22"/>
        </w:rPr>
        <w:t>A DE ESPACIO PÚBLICO Y CONTROL TERRITORIAL DEL MUNICIPIO DE MEDELL</w:t>
      </w:r>
      <w:r w:rsidR="005B3CE9">
        <w:rPr>
          <w:rFonts w:asciiTheme="minorHAnsi" w:eastAsia="Calibri" w:hAnsiTheme="minorHAnsi"/>
          <w:b/>
          <w:sz w:val="22"/>
          <w:szCs w:val="22"/>
        </w:rPr>
        <w:t>Í</w:t>
      </w:r>
      <w:r w:rsidR="00FD162F">
        <w:rPr>
          <w:rFonts w:asciiTheme="minorHAnsi" w:eastAsia="Calibri" w:hAnsiTheme="minorHAnsi"/>
          <w:b/>
          <w:sz w:val="22"/>
          <w:szCs w:val="22"/>
        </w:rPr>
        <w:t>N</w:t>
      </w:r>
      <w:r w:rsidR="00FD162F" w:rsidRPr="00BD642F">
        <w:rPr>
          <w:rFonts w:asciiTheme="minorHAnsi" w:eastAsia="Calibri" w:hAnsiTheme="minorHAnsi"/>
          <w:b/>
          <w:sz w:val="22"/>
          <w:szCs w:val="22"/>
        </w:rPr>
        <w:t>”</w:t>
      </w:r>
      <w:r w:rsidR="00DB3F95" w:rsidRPr="00BD642F">
        <w:rPr>
          <w:rFonts w:asciiTheme="minorHAnsi" w:hAnsiTheme="minorHAnsi"/>
          <w:bCs/>
          <w:color w:val="000000"/>
          <w:sz w:val="22"/>
          <w:szCs w:val="22"/>
          <w:lang w:val="es-ES"/>
        </w:rPr>
        <w:t>.</w:t>
      </w:r>
    </w:p>
    <w:p w:rsidR="004D0A50" w:rsidRPr="00BD642F" w:rsidRDefault="004D0A50" w:rsidP="007911CC">
      <w:pPr>
        <w:jc w:val="both"/>
        <w:rPr>
          <w:rFonts w:asciiTheme="minorHAnsi" w:hAnsiTheme="minorHAnsi"/>
          <w:bCs/>
          <w:color w:val="000000"/>
          <w:sz w:val="22"/>
          <w:szCs w:val="22"/>
          <w:lang w:val="es-ES"/>
        </w:rPr>
      </w:pPr>
    </w:p>
    <w:p w:rsidR="00377001" w:rsidRPr="00BD642F" w:rsidRDefault="00377001" w:rsidP="007911CC">
      <w:pPr>
        <w:shd w:val="clear" w:color="auto" w:fill="FFFFFF"/>
        <w:rPr>
          <w:rFonts w:asciiTheme="minorHAnsi" w:hAnsiTheme="minorHAnsi"/>
          <w:sz w:val="22"/>
          <w:szCs w:val="22"/>
        </w:rPr>
      </w:pPr>
    </w:p>
    <w:p w:rsidR="00240EFD" w:rsidRPr="00BD642F" w:rsidRDefault="00240EFD" w:rsidP="007911CC">
      <w:pPr>
        <w:pStyle w:val="Titulo1Alejo"/>
        <w:numPr>
          <w:ilvl w:val="1"/>
          <w:numId w:val="2"/>
        </w:numPr>
        <w:spacing w:before="0" w:after="0"/>
        <w:ind w:left="0" w:firstLine="0"/>
        <w:rPr>
          <w:rFonts w:asciiTheme="minorHAnsi" w:hAnsiTheme="minorHAnsi" w:cs="Arial"/>
          <w:sz w:val="22"/>
          <w:szCs w:val="22"/>
          <w:lang w:val="es-ES"/>
        </w:rPr>
      </w:pPr>
      <w:bookmarkStart w:id="13" w:name="_Toc356377767"/>
      <w:r w:rsidRPr="00BD642F">
        <w:rPr>
          <w:rFonts w:asciiTheme="minorHAnsi" w:hAnsiTheme="minorHAnsi" w:cs="Arial"/>
          <w:sz w:val="22"/>
          <w:szCs w:val="22"/>
          <w:lang w:val="es-ES"/>
        </w:rPr>
        <w:t>ESPECIFICACIONES TÉCNICAS DE LA PROPUESTA</w:t>
      </w:r>
      <w:bookmarkEnd w:id="13"/>
    </w:p>
    <w:p w:rsidR="00240EFD" w:rsidRPr="00BD642F" w:rsidRDefault="00240EFD" w:rsidP="007911CC">
      <w:pPr>
        <w:ind w:left="567"/>
        <w:rPr>
          <w:rFonts w:asciiTheme="minorHAnsi" w:hAnsiTheme="minorHAnsi"/>
          <w:sz w:val="22"/>
          <w:szCs w:val="22"/>
        </w:rPr>
      </w:pPr>
    </w:p>
    <w:p w:rsidR="00240EFD" w:rsidRPr="00BD642F" w:rsidRDefault="00240EFD" w:rsidP="007911CC">
      <w:pPr>
        <w:jc w:val="both"/>
        <w:rPr>
          <w:rFonts w:asciiTheme="minorHAnsi" w:hAnsiTheme="minorHAnsi"/>
          <w:bCs/>
          <w:color w:val="000000"/>
          <w:sz w:val="22"/>
          <w:szCs w:val="22"/>
          <w:lang w:val="es-ES"/>
        </w:rPr>
      </w:pPr>
      <w:r w:rsidRPr="00BD642F">
        <w:rPr>
          <w:rFonts w:asciiTheme="minorHAnsi" w:hAnsiTheme="minorHAnsi"/>
          <w:bCs/>
          <w:color w:val="000000"/>
          <w:sz w:val="22"/>
          <w:szCs w:val="22"/>
          <w:lang w:val="es-ES"/>
        </w:rPr>
        <w:t>Para la presentación de la propuesta el oferente deberá cumplir con los siguientes aspectos:</w:t>
      </w:r>
    </w:p>
    <w:p w:rsidR="00495EE4" w:rsidRPr="00BD642F" w:rsidRDefault="00495EE4" w:rsidP="007911CC">
      <w:pPr>
        <w:jc w:val="both"/>
        <w:rPr>
          <w:rFonts w:asciiTheme="minorHAnsi" w:hAnsiTheme="minorHAnsi"/>
          <w:bCs/>
          <w:color w:val="000000"/>
          <w:sz w:val="22"/>
          <w:szCs w:val="22"/>
          <w:lang w:val="es-ES"/>
        </w:rPr>
      </w:pPr>
    </w:p>
    <w:p w:rsidR="002D0D50" w:rsidRPr="00BD642F" w:rsidRDefault="002D0D50" w:rsidP="007911CC">
      <w:pPr>
        <w:widowControl/>
        <w:numPr>
          <w:ilvl w:val="0"/>
          <w:numId w:val="31"/>
        </w:numPr>
        <w:autoSpaceDE/>
        <w:autoSpaceDN/>
        <w:adjustRightInd/>
        <w:jc w:val="both"/>
        <w:rPr>
          <w:rFonts w:asciiTheme="minorHAnsi" w:hAnsiTheme="minorHAnsi"/>
          <w:sz w:val="22"/>
          <w:szCs w:val="22"/>
          <w:lang w:val="es-ES" w:eastAsia="es-ES"/>
        </w:rPr>
      </w:pPr>
      <w:r w:rsidRPr="00BD642F">
        <w:rPr>
          <w:rFonts w:asciiTheme="minorHAnsi" w:hAnsiTheme="minorHAnsi"/>
          <w:sz w:val="22"/>
          <w:szCs w:val="22"/>
          <w:lang w:val="es-ES" w:eastAsia="es-ES"/>
        </w:rPr>
        <w:t xml:space="preserve">Los proponentes deberán diligenciar </w:t>
      </w:r>
      <w:r w:rsidR="009A0FD5" w:rsidRPr="00BD642F">
        <w:rPr>
          <w:rFonts w:asciiTheme="minorHAnsi" w:hAnsiTheme="minorHAnsi"/>
          <w:sz w:val="22"/>
          <w:szCs w:val="22"/>
          <w:lang w:val="es-ES" w:eastAsia="es-ES"/>
        </w:rPr>
        <w:t xml:space="preserve">en su totalidad </w:t>
      </w:r>
      <w:r w:rsidR="00FD162F">
        <w:rPr>
          <w:rFonts w:asciiTheme="minorHAnsi" w:hAnsiTheme="minorHAnsi"/>
          <w:sz w:val="22"/>
          <w:szCs w:val="22"/>
          <w:lang w:val="es-ES" w:eastAsia="es-ES"/>
        </w:rPr>
        <w:t>el</w:t>
      </w:r>
      <w:r w:rsidRPr="00BD642F">
        <w:rPr>
          <w:rFonts w:asciiTheme="minorHAnsi" w:hAnsiTheme="minorHAnsi"/>
          <w:sz w:val="22"/>
          <w:szCs w:val="22"/>
          <w:lang w:val="es-ES" w:eastAsia="es-ES"/>
        </w:rPr>
        <w:t xml:space="preserve"> Form</w:t>
      </w:r>
      <w:r w:rsidR="009A0FD5" w:rsidRPr="00BD642F">
        <w:rPr>
          <w:rFonts w:asciiTheme="minorHAnsi" w:hAnsiTheme="minorHAnsi"/>
          <w:sz w:val="22"/>
          <w:szCs w:val="22"/>
          <w:lang w:val="es-ES" w:eastAsia="es-ES"/>
        </w:rPr>
        <w:t>ato</w:t>
      </w:r>
      <w:r w:rsidRPr="00BD642F">
        <w:rPr>
          <w:rFonts w:asciiTheme="minorHAnsi" w:hAnsiTheme="minorHAnsi"/>
          <w:sz w:val="22"/>
          <w:szCs w:val="22"/>
          <w:lang w:val="es-ES" w:eastAsia="es-ES"/>
        </w:rPr>
        <w:t xml:space="preserve"> No.</w:t>
      </w:r>
      <w:r w:rsidR="009A0FD5" w:rsidRPr="00BD642F">
        <w:rPr>
          <w:rFonts w:asciiTheme="minorHAnsi" w:hAnsiTheme="minorHAnsi"/>
          <w:sz w:val="22"/>
          <w:szCs w:val="22"/>
          <w:lang w:val="es-ES" w:eastAsia="es-ES"/>
        </w:rPr>
        <w:t xml:space="preserve"> 1</w:t>
      </w:r>
      <w:r w:rsidR="00FD162F">
        <w:rPr>
          <w:rFonts w:asciiTheme="minorHAnsi" w:hAnsiTheme="minorHAnsi"/>
          <w:sz w:val="22"/>
          <w:szCs w:val="22"/>
          <w:lang w:val="es-ES" w:eastAsia="es-ES"/>
        </w:rPr>
        <w:t xml:space="preserve"> </w:t>
      </w:r>
      <w:r w:rsidRPr="00BD642F">
        <w:rPr>
          <w:rFonts w:asciiTheme="minorHAnsi" w:hAnsiTheme="minorHAnsi"/>
          <w:sz w:val="22"/>
          <w:szCs w:val="22"/>
          <w:lang w:val="es-ES" w:eastAsia="es-ES"/>
        </w:rPr>
        <w:t>“</w:t>
      </w:r>
      <w:r w:rsidRPr="00BD642F">
        <w:rPr>
          <w:rFonts w:asciiTheme="minorHAnsi" w:hAnsiTheme="minorHAnsi"/>
          <w:sz w:val="22"/>
          <w:szCs w:val="22"/>
          <w:lang w:eastAsia="es-ES"/>
        </w:rPr>
        <w:t>Formulario de cantidades y precios unitarios”. Conforme a las especificaciones relacionadas.</w:t>
      </w:r>
    </w:p>
    <w:p w:rsidR="009A0FD5" w:rsidRPr="00BD642F" w:rsidRDefault="002D0D50" w:rsidP="007911CC">
      <w:pPr>
        <w:widowControl/>
        <w:numPr>
          <w:ilvl w:val="0"/>
          <w:numId w:val="31"/>
        </w:numPr>
        <w:autoSpaceDE/>
        <w:autoSpaceDN/>
        <w:adjustRightInd/>
        <w:jc w:val="both"/>
        <w:rPr>
          <w:rFonts w:asciiTheme="minorHAnsi" w:hAnsiTheme="minorHAnsi"/>
          <w:sz w:val="22"/>
          <w:szCs w:val="22"/>
          <w:lang w:eastAsia="es-ES"/>
        </w:rPr>
      </w:pPr>
      <w:r w:rsidRPr="00BD642F">
        <w:rPr>
          <w:rFonts w:asciiTheme="minorHAnsi" w:hAnsiTheme="minorHAnsi"/>
          <w:sz w:val="22"/>
          <w:szCs w:val="22"/>
          <w:lang w:val="es-ES" w:eastAsia="es-ES"/>
        </w:rPr>
        <w:t xml:space="preserve">Disponibilidad inmediata de los elementos solicitados en </w:t>
      </w:r>
      <w:r w:rsidR="00FD162F">
        <w:rPr>
          <w:rFonts w:asciiTheme="minorHAnsi" w:hAnsiTheme="minorHAnsi"/>
          <w:sz w:val="22"/>
          <w:szCs w:val="22"/>
          <w:lang w:val="es-ES" w:eastAsia="es-ES"/>
        </w:rPr>
        <w:t>el</w:t>
      </w:r>
      <w:r w:rsidRPr="00BD642F">
        <w:rPr>
          <w:rFonts w:asciiTheme="minorHAnsi" w:hAnsiTheme="minorHAnsi"/>
          <w:sz w:val="22"/>
          <w:szCs w:val="22"/>
          <w:lang w:val="es-ES" w:eastAsia="es-ES"/>
        </w:rPr>
        <w:t xml:space="preserve"> </w:t>
      </w:r>
      <w:r w:rsidR="009A0FD5" w:rsidRPr="00BD642F">
        <w:rPr>
          <w:rFonts w:asciiTheme="minorHAnsi" w:hAnsiTheme="minorHAnsi"/>
          <w:sz w:val="22"/>
          <w:szCs w:val="22"/>
          <w:lang w:val="es-ES" w:eastAsia="es-ES"/>
        </w:rPr>
        <w:t>Formato No. 1 “</w:t>
      </w:r>
      <w:r w:rsidR="009A0FD5" w:rsidRPr="00BD642F">
        <w:rPr>
          <w:rFonts w:asciiTheme="minorHAnsi" w:hAnsiTheme="minorHAnsi"/>
          <w:sz w:val="22"/>
          <w:szCs w:val="22"/>
          <w:lang w:eastAsia="es-ES"/>
        </w:rPr>
        <w:t>Formulario de cantidades y precios unitarios”.</w:t>
      </w:r>
    </w:p>
    <w:p w:rsidR="002D0D50" w:rsidRPr="00BD642F" w:rsidRDefault="002D0D50" w:rsidP="007911CC">
      <w:pPr>
        <w:widowControl/>
        <w:numPr>
          <w:ilvl w:val="0"/>
          <w:numId w:val="31"/>
        </w:numPr>
        <w:autoSpaceDE/>
        <w:autoSpaceDN/>
        <w:adjustRightInd/>
        <w:jc w:val="both"/>
        <w:rPr>
          <w:rFonts w:asciiTheme="minorHAnsi" w:hAnsiTheme="minorHAnsi"/>
          <w:sz w:val="22"/>
          <w:szCs w:val="22"/>
          <w:lang w:eastAsia="es-ES"/>
        </w:rPr>
      </w:pPr>
      <w:r w:rsidRPr="00BD642F">
        <w:rPr>
          <w:rFonts w:asciiTheme="minorHAnsi" w:hAnsiTheme="minorHAnsi"/>
          <w:sz w:val="22"/>
          <w:szCs w:val="22"/>
          <w:lang w:eastAsia="es-ES"/>
        </w:rPr>
        <w:t>El proponente seleccionado garantizará la calidad de todos los elementos al momento de la entrega.</w:t>
      </w:r>
    </w:p>
    <w:p w:rsidR="007911CC" w:rsidRPr="00BD642F" w:rsidRDefault="007911CC" w:rsidP="007911CC">
      <w:pPr>
        <w:widowControl/>
        <w:numPr>
          <w:ilvl w:val="0"/>
          <w:numId w:val="31"/>
        </w:numPr>
        <w:autoSpaceDE/>
        <w:autoSpaceDN/>
        <w:adjustRightInd/>
        <w:jc w:val="both"/>
        <w:rPr>
          <w:rFonts w:asciiTheme="minorHAnsi" w:hAnsiTheme="minorHAnsi"/>
          <w:sz w:val="22"/>
          <w:szCs w:val="22"/>
          <w:lang w:eastAsia="es-ES"/>
        </w:rPr>
      </w:pPr>
      <w:r w:rsidRPr="00BD642F">
        <w:rPr>
          <w:rFonts w:asciiTheme="minorHAnsi" w:hAnsiTheme="minorHAnsi"/>
          <w:sz w:val="22"/>
          <w:szCs w:val="22"/>
          <w:lang w:eastAsia="es-ES"/>
        </w:rPr>
        <w:t>Si en el transcurso de</w:t>
      </w:r>
      <w:r w:rsidR="003038D1" w:rsidRPr="00BD642F">
        <w:rPr>
          <w:rFonts w:asciiTheme="minorHAnsi" w:hAnsiTheme="minorHAnsi"/>
          <w:sz w:val="22"/>
          <w:szCs w:val="22"/>
          <w:lang w:eastAsia="es-ES"/>
        </w:rPr>
        <w:t xml:space="preserve">l contrato </w:t>
      </w:r>
      <w:r w:rsidRPr="00BD642F">
        <w:rPr>
          <w:rFonts w:asciiTheme="minorHAnsi" w:hAnsiTheme="minorHAnsi"/>
          <w:sz w:val="22"/>
          <w:szCs w:val="22"/>
          <w:lang w:eastAsia="es-ES"/>
        </w:rPr>
        <w:t xml:space="preserve">se presenta algún problema con la calidad de alguno de los servicios y/o productos suministrados, será necesario que el proveedor los cambie, previa autorización del supervisor del contrato. </w:t>
      </w:r>
    </w:p>
    <w:p w:rsidR="004602B4" w:rsidRPr="00BD642F" w:rsidRDefault="004602B4" w:rsidP="007911CC">
      <w:pPr>
        <w:jc w:val="both"/>
        <w:rPr>
          <w:rFonts w:asciiTheme="minorHAnsi" w:hAnsiTheme="minorHAnsi"/>
          <w:bCs/>
          <w:color w:val="000000"/>
          <w:sz w:val="22"/>
          <w:szCs w:val="22"/>
          <w:highlight w:val="yellow"/>
          <w:lang w:val="es-ES"/>
        </w:rPr>
      </w:pPr>
    </w:p>
    <w:p w:rsidR="00AC38EB" w:rsidRPr="00BD642F" w:rsidRDefault="00AC38EB" w:rsidP="007911CC">
      <w:pPr>
        <w:jc w:val="both"/>
        <w:rPr>
          <w:rFonts w:asciiTheme="minorHAnsi" w:hAnsiTheme="minorHAnsi"/>
          <w:sz w:val="22"/>
          <w:szCs w:val="22"/>
          <w:lang w:val="es-ES"/>
        </w:rPr>
      </w:pPr>
    </w:p>
    <w:p w:rsidR="008178E2" w:rsidRPr="00BD642F" w:rsidRDefault="008178E2" w:rsidP="007911CC">
      <w:pPr>
        <w:pStyle w:val="Titulo1Alejo"/>
        <w:numPr>
          <w:ilvl w:val="1"/>
          <w:numId w:val="2"/>
        </w:numPr>
        <w:spacing w:before="0" w:after="0"/>
        <w:ind w:left="0" w:firstLine="0"/>
        <w:rPr>
          <w:rFonts w:asciiTheme="minorHAnsi" w:hAnsiTheme="minorHAnsi" w:cs="Arial"/>
          <w:sz w:val="22"/>
          <w:szCs w:val="22"/>
          <w:lang w:val="es-ES"/>
        </w:rPr>
      </w:pPr>
      <w:bookmarkStart w:id="14" w:name="_Toc356377768"/>
      <w:r w:rsidRPr="00BD642F">
        <w:rPr>
          <w:rFonts w:asciiTheme="minorHAnsi" w:hAnsiTheme="minorHAnsi" w:cs="Arial"/>
          <w:sz w:val="22"/>
          <w:szCs w:val="22"/>
          <w:lang w:val="es-ES"/>
        </w:rPr>
        <w:t>PLAZO PARA LA EJECUCIÓN</w:t>
      </w:r>
      <w:bookmarkEnd w:id="14"/>
    </w:p>
    <w:p w:rsidR="008178E2" w:rsidRPr="00BD642F" w:rsidRDefault="008178E2" w:rsidP="007911CC">
      <w:pPr>
        <w:shd w:val="clear" w:color="auto" w:fill="FFFFFF"/>
        <w:jc w:val="both"/>
        <w:rPr>
          <w:rFonts w:asciiTheme="minorHAnsi" w:hAnsiTheme="minorHAnsi"/>
          <w:sz w:val="22"/>
          <w:szCs w:val="22"/>
          <w:lang w:val="es-ES_tradnl"/>
        </w:rPr>
      </w:pPr>
    </w:p>
    <w:p w:rsidR="00174A5D" w:rsidRPr="00BD642F" w:rsidRDefault="00992FF5" w:rsidP="007911CC">
      <w:pPr>
        <w:shd w:val="clear" w:color="auto" w:fill="FFFFFF"/>
        <w:jc w:val="both"/>
        <w:rPr>
          <w:rFonts w:asciiTheme="minorHAnsi" w:hAnsiTheme="minorHAnsi"/>
          <w:color w:val="000000"/>
          <w:sz w:val="22"/>
          <w:szCs w:val="22"/>
          <w:lang w:val="es-ES_tradnl"/>
        </w:rPr>
      </w:pPr>
      <w:r w:rsidRPr="00BD642F">
        <w:rPr>
          <w:rFonts w:asciiTheme="minorHAnsi" w:hAnsiTheme="minorHAnsi"/>
          <w:color w:val="000000"/>
          <w:sz w:val="22"/>
          <w:szCs w:val="22"/>
          <w:lang w:val="es-ES"/>
        </w:rPr>
        <w:t xml:space="preserve">El plazo para la ejecución del contrato </w:t>
      </w:r>
      <w:r w:rsidR="00174A5D" w:rsidRPr="00BD642F">
        <w:rPr>
          <w:rFonts w:asciiTheme="minorHAnsi" w:hAnsiTheme="minorHAnsi"/>
          <w:color w:val="000000"/>
          <w:sz w:val="22"/>
          <w:szCs w:val="22"/>
          <w:lang w:val="es-ES"/>
        </w:rPr>
        <w:t xml:space="preserve">es </w:t>
      </w:r>
      <w:r w:rsidR="00FD162F">
        <w:rPr>
          <w:rFonts w:asciiTheme="minorHAnsi" w:hAnsiTheme="minorHAnsi"/>
          <w:color w:val="000000"/>
          <w:sz w:val="22"/>
          <w:szCs w:val="22"/>
          <w:lang w:val="es-ES"/>
        </w:rPr>
        <w:t>diez</w:t>
      </w:r>
      <w:r w:rsidR="00822C14" w:rsidRPr="00BD642F">
        <w:rPr>
          <w:rFonts w:asciiTheme="minorHAnsi" w:hAnsiTheme="minorHAnsi"/>
          <w:color w:val="000000"/>
          <w:sz w:val="22"/>
          <w:szCs w:val="22"/>
          <w:lang w:val="es-ES"/>
        </w:rPr>
        <w:t xml:space="preserve"> (1</w:t>
      </w:r>
      <w:r w:rsidR="00FD162F">
        <w:rPr>
          <w:rFonts w:asciiTheme="minorHAnsi" w:hAnsiTheme="minorHAnsi"/>
          <w:color w:val="000000"/>
          <w:sz w:val="22"/>
          <w:szCs w:val="22"/>
          <w:lang w:val="es-ES"/>
        </w:rPr>
        <w:t>0</w:t>
      </w:r>
      <w:r w:rsidR="00822C14" w:rsidRPr="00BD642F">
        <w:rPr>
          <w:rFonts w:asciiTheme="minorHAnsi" w:hAnsiTheme="minorHAnsi"/>
          <w:color w:val="000000"/>
          <w:sz w:val="22"/>
          <w:szCs w:val="22"/>
          <w:lang w:val="es-ES"/>
        </w:rPr>
        <w:t>) días calendario.</w:t>
      </w:r>
    </w:p>
    <w:p w:rsidR="00C635D2" w:rsidRPr="00BD642F" w:rsidRDefault="00C635D2" w:rsidP="007911CC">
      <w:pPr>
        <w:shd w:val="clear" w:color="auto" w:fill="FFFFFF"/>
        <w:jc w:val="both"/>
        <w:rPr>
          <w:rFonts w:asciiTheme="minorHAnsi" w:hAnsiTheme="minorHAnsi"/>
          <w:color w:val="000000"/>
          <w:sz w:val="22"/>
          <w:szCs w:val="22"/>
          <w:lang w:val="es-ES_tradnl"/>
        </w:rPr>
      </w:pPr>
    </w:p>
    <w:p w:rsidR="003038D1" w:rsidRPr="00BD642F" w:rsidRDefault="003038D1" w:rsidP="007911CC">
      <w:pPr>
        <w:shd w:val="clear" w:color="auto" w:fill="FFFFFF"/>
        <w:jc w:val="both"/>
        <w:rPr>
          <w:rFonts w:asciiTheme="minorHAnsi" w:hAnsiTheme="minorHAnsi"/>
          <w:color w:val="000000"/>
          <w:sz w:val="22"/>
          <w:szCs w:val="22"/>
          <w:lang w:val="es-ES_tradnl"/>
        </w:rPr>
      </w:pPr>
    </w:p>
    <w:p w:rsidR="00C635D2" w:rsidRPr="00BD642F" w:rsidRDefault="00C635D2" w:rsidP="007911CC">
      <w:pPr>
        <w:pStyle w:val="Titulo1Alejo"/>
        <w:numPr>
          <w:ilvl w:val="1"/>
          <w:numId w:val="2"/>
        </w:numPr>
        <w:spacing w:before="0" w:after="0"/>
        <w:ind w:left="0" w:firstLine="0"/>
        <w:rPr>
          <w:rFonts w:asciiTheme="minorHAnsi" w:hAnsiTheme="minorHAnsi" w:cs="Arial"/>
          <w:sz w:val="22"/>
          <w:szCs w:val="22"/>
          <w:lang w:val="es-ES"/>
        </w:rPr>
      </w:pPr>
      <w:bookmarkStart w:id="15" w:name="_Toc356377769"/>
      <w:r w:rsidRPr="00BD642F">
        <w:rPr>
          <w:rFonts w:asciiTheme="minorHAnsi" w:hAnsiTheme="minorHAnsi" w:cs="Arial"/>
          <w:sz w:val="22"/>
          <w:szCs w:val="22"/>
          <w:lang w:val="es-ES"/>
        </w:rPr>
        <w:t>FORMA DE PAGO</w:t>
      </w:r>
      <w:bookmarkEnd w:id="15"/>
    </w:p>
    <w:p w:rsidR="00E85278" w:rsidRPr="00BD642F" w:rsidRDefault="00E85278" w:rsidP="007911CC">
      <w:pPr>
        <w:widowControl/>
        <w:jc w:val="both"/>
        <w:rPr>
          <w:rFonts w:asciiTheme="minorHAnsi" w:hAnsiTheme="minorHAnsi"/>
          <w:sz w:val="22"/>
          <w:szCs w:val="22"/>
          <w:lang w:val="es-ES"/>
        </w:rPr>
      </w:pPr>
    </w:p>
    <w:p w:rsidR="00E85278" w:rsidRPr="00BD642F" w:rsidRDefault="009660DB" w:rsidP="007911CC">
      <w:pPr>
        <w:widowControl/>
        <w:jc w:val="both"/>
        <w:rPr>
          <w:rFonts w:asciiTheme="minorHAnsi" w:hAnsiTheme="minorHAnsi"/>
          <w:sz w:val="22"/>
          <w:szCs w:val="22"/>
          <w:lang w:val="es-ES"/>
        </w:rPr>
      </w:pPr>
      <w:r w:rsidRPr="00BD642F">
        <w:rPr>
          <w:rFonts w:asciiTheme="minorHAnsi" w:hAnsiTheme="minorHAnsi"/>
          <w:sz w:val="22"/>
          <w:szCs w:val="22"/>
          <w:lang w:val="es-ES"/>
        </w:rPr>
        <w:t xml:space="preserve">La cancelación del valor total del contrato se realizará mediante </w:t>
      </w:r>
      <w:r w:rsidR="003038D1" w:rsidRPr="00BD642F">
        <w:rPr>
          <w:rFonts w:asciiTheme="minorHAnsi" w:hAnsiTheme="minorHAnsi"/>
          <w:sz w:val="22"/>
          <w:szCs w:val="22"/>
          <w:lang w:val="es-ES"/>
        </w:rPr>
        <w:t>pago único</w:t>
      </w:r>
      <w:r w:rsidR="00427DE0" w:rsidRPr="00BD642F">
        <w:rPr>
          <w:rFonts w:asciiTheme="minorHAnsi" w:hAnsiTheme="minorHAnsi"/>
          <w:sz w:val="22"/>
          <w:szCs w:val="22"/>
          <w:lang w:val="es-ES"/>
        </w:rPr>
        <w:t xml:space="preserve">, contra entrega del servicio y/o producto entregado, dentro de los </w:t>
      </w:r>
      <w:r w:rsidR="00CD1CDC" w:rsidRPr="00BD642F">
        <w:rPr>
          <w:rFonts w:asciiTheme="minorHAnsi" w:hAnsiTheme="minorHAnsi"/>
          <w:sz w:val="22"/>
          <w:szCs w:val="22"/>
          <w:lang w:val="es-ES"/>
        </w:rPr>
        <w:t>30</w:t>
      </w:r>
      <w:r w:rsidR="00427DE0" w:rsidRPr="00BD642F">
        <w:rPr>
          <w:rFonts w:asciiTheme="minorHAnsi" w:hAnsiTheme="minorHAnsi"/>
          <w:sz w:val="22"/>
          <w:szCs w:val="22"/>
          <w:lang w:val="es-ES"/>
        </w:rPr>
        <w:t xml:space="preserve"> días </w:t>
      </w:r>
      <w:proofErr w:type="gramStart"/>
      <w:r w:rsidR="00427DE0" w:rsidRPr="00BD642F">
        <w:rPr>
          <w:rFonts w:asciiTheme="minorHAnsi" w:hAnsiTheme="minorHAnsi"/>
          <w:sz w:val="22"/>
          <w:szCs w:val="22"/>
          <w:lang w:val="es-ES"/>
        </w:rPr>
        <w:t>calendario siguientes</w:t>
      </w:r>
      <w:proofErr w:type="gramEnd"/>
      <w:r w:rsidR="00427DE0" w:rsidRPr="00BD642F">
        <w:rPr>
          <w:rFonts w:asciiTheme="minorHAnsi" w:hAnsiTheme="minorHAnsi"/>
          <w:sz w:val="22"/>
          <w:szCs w:val="22"/>
          <w:lang w:val="es-ES"/>
        </w:rPr>
        <w:t xml:space="preserve"> de su radicación en el Centro de Información Documental –CID de la ESU, Calle 16 No. 41-210 Edificio La Compañía. Previo recibo de cumplimiento de la prestación del servicio y /o producto por parte del Supervisor del contrato.  La respectiva factura debe cumplir con los requisitos de las normas fiscales establecidas en el artículo 617 del Estatuto Tributario.  </w:t>
      </w:r>
    </w:p>
    <w:p w:rsidR="00C635D2" w:rsidRPr="00BD642F" w:rsidRDefault="00C635D2" w:rsidP="007911CC">
      <w:pPr>
        <w:jc w:val="both"/>
        <w:rPr>
          <w:rFonts w:asciiTheme="minorHAnsi" w:hAnsiTheme="minorHAnsi"/>
          <w:sz w:val="22"/>
          <w:szCs w:val="22"/>
          <w:lang w:val="es-ES"/>
        </w:rPr>
      </w:pPr>
    </w:p>
    <w:p w:rsidR="0099782C" w:rsidRPr="00BD642F" w:rsidRDefault="0099782C" w:rsidP="007911CC">
      <w:pPr>
        <w:widowControl/>
        <w:jc w:val="both"/>
        <w:rPr>
          <w:rFonts w:asciiTheme="minorHAnsi" w:hAnsiTheme="minorHAnsi"/>
          <w:sz w:val="22"/>
          <w:szCs w:val="22"/>
          <w:lang w:val="es-ES"/>
        </w:rPr>
      </w:pPr>
      <w:r w:rsidRPr="00BD642F">
        <w:rPr>
          <w:rFonts w:asciiTheme="minorHAnsi" w:hAnsiTheme="minorHAnsi"/>
          <w:sz w:val="22"/>
          <w:szCs w:val="22"/>
          <w:lang w:val="es-ES"/>
        </w:rPr>
        <w:lastRenderedPageBreak/>
        <w:t xml:space="preserve">Con la presentación de la factura deberán anexarse los soportes que aseguren que el servicio fue recibido a entera satisfacción por el </w:t>
      </w:r>
      <w:r w:rsidR="00B753C3" w:rsidRPr="00BD642F">
        <w:rPr>
          <w:rFonts w:asciiTheme="minorHAnsi" w:hAnsiTheme="minorHAnsi"/>
          <w:sz w:val="22"/>
          <w:szCs w:val="22"/>
          <w:lang w:val="es-ES"/>
        </w:rPr>
        <w:t>supervisor</w:t>
      </w:r>
      <w:r w:rsidRPr="00BD642F">
        <w:rPr>
          <w:rFonts w:asciiTheme="minorHAnsi" w:hAnsiTheme="minorHAnsi"/>
          <w:sz w:val="22"/>
          <w:szCs w:val="22"/>
          <w:lang w:val="es-ES"/>
        </w:rPr>
        <w:t>. Sin este requisito no se aceptará ninguna factura.</w:t>
      </w:r>
    </w:p>
    <w:p w:rsidR="0099782C" w:rsidRPr="00BD642F" w:rsidRDefault="0099782C" w:rsidP="007911CC">
      <w:pPr>
        <w:pStyle w:val="Textoindependiente"/>
        <w:spacing w:after="0"/>
        <w:jc w:val="both"/>
        <w:rPr>
          <w:rFonts w:asciiTheme="minorHAnsi" w:hAnsiTheme="minorHAnsi"/>
          <w:color w:val="000000"/>
          <w:sz w:val="22"/>
          <w:szCs w:val="22"/>
          <w:lang w:val="es-ES"/>
        </w:rPr>
      </w:pPr>
    </w:p>
    <w:p w:rsidR="0099782C" w:rsidRPr="00BD642F" w:rsidRDefault="0099782C" w:rsidP="007911CC">
      <w:pPr>
        <w:pStyle w:val="Textoindependiente"/>
        <w:spacing w:after="0"/>
        <w:jc w:val="both"/>
        <w:rPr>
          <w:rFonts w:asciiTheme="minorHAnsi" w:hAnsiTheme="minorHAnsi"/>
          <w:bCs/>
          <w:color w:val="000000"/>
          <w:sz w:val="22"/>
          <w:szCs w:val="22"/>
          <w:lang w:val="es-ES"/>
        </w:rPr>
      </w:pPr>
      <w:r w:rsidRPr="00BD642F">
        <w:rPr>
          <w:rFonts w:asciiTheme="minorHAnsi" w:hAnsiTheme="minorHAnsi"/>
          <w:color w:val="000000"/>
          <w:sz w:val="22"/>
          <w:szCs w:val="22"/>
          <w:lang w:val="es-ES"/>
        </w:rPr>
        <w:t xml:space="preserve">El contratista deberá cumplir con los tiempos estipulados por la </w:t>
      </w:r>
      <w:r w:rsidRPr="00BD642F">
        <w:rPr>
          <w:rFonts w:asciiTheme="minorHAnsi" w:hAnsiTheme="minorHAnsi"/>
          <w:b/>
          <w:color w:val="000000"/>
          <w:sz w:val="22"/>
          <w:szCs w:val="22"/>
          <w:lang w:val="es-ES"/>
        </w:rPr>
        <w:t xml:space="preserve">ESU </w:t>
      </w:r>
      <w:r w:rsidRPr="00BD642F">
        <w:rPr>
          <w:rFonts w:asciiTheme="minorHAnsi" w:hAnsiTheme="minorHAnsi"/>
          <w:color w:val="000000"/>
          <w:sz w:val="22"/>
          <w:szCs w:val="22"/>
          <w:lang w:val="es-ES"/>
        </w:rPr>
        <w:t xml:space="preserve">para la entrega de facturas. </w:t>
      </w:r>
      <w:r w:rsidRPr="00BD642F">
        <w:rPr>
          <w:rFonts w:asciiTheme="minorHAnsi" w:hAnsiTheme="minorHAnsi"/>
          <w:bCs/>
          <w:color w:val="000000"/>
          <w:sz w:val="22"/>
          <w:szCs w:val="22"/>
          <w:lang w:val="es-ES"/>
        </w:rPr>
        <w:t xml:space="preserve">La fecha de la factura debe corresponder al mes de su elaboración, y en ella constará el número del contrato, el concepto del bien o servicio que se está cobrando, la dependencia responsable y el nombre del </w:t>
      </w:r>
      <w:r w:rsidR="00B753C3" w:rsidRPr="00BD642F">
        <w:rPr>
          <w:rFonts w:asciiTheme="minorHAnsi" w:hAnsiTheme="minorHAnsi"/>
          <w:bCs/>
          <w:color w:val="000000"/>
          <w:sz w:val="22"/>
          <w:szCs w:val="22"/>
          <w:lang w:val="es-ES"/>
        </w:rPr>
        <w:t>supervisor</w:t>
      </w:r>
      <w:r w:rsidRPr="00BD642F">
        <w:rPr>
          <w:rFonts w:asciiTheme="minorHAnsi" w:hAnsiTheme="minorHAnsi"/>
          <w:bCs/>
          <w:color w:val="000000"/>
          <w:sz w:val="22"/>
          <w:szCs w:val="22"/>
          <w:lang w:val="es-ES"/>
        </w:rPr>
        <w:t xml:space="preserve"> designado o funcionario responsable.</w:t>
      </w:r>
    </w:p>
    <w:p w:rsidR="0099782C" w:rsidRPr="00BD642F" w:rsidRDefault="0099782C" w:rsidP="007911CC">
      <w:pPr>
        <w:widowControl/>
        <w:jc w:val="both"/>
        <w:rPr>
          <w:rFonts w:asciiTheme="minorHAnsi" w:hAnsiTheme="minorHAnsi"/>
          <w:sz w:val="22"/>
          <w:szCs w:val="22"/>
          <w:lang w:val="es-ES"/>
        </w:rPr>
      </w:pPr>
    </w:p>
    <w:p w:rsidR="0099782C" w:rsidRPr="00BD642F" w:rsidRDefault="0099782C" w:rsidP="007911CC">
      <w:pPr>
        <w:widowControl/>
        <w:jc w:val="both"/>
        <w:rPr>
          <w:rFonts w:asciiTheme="minorHAnsi" w:hAnsiTheme="minorHAnsi"/>
          <w:sz w:val="22"/>
          <w:szCs w:val="22"/>
          <w:lang w:val="es-ES"/>
        </w:rPr>
      </w:pPr>
      <w:r w:rsidRPr="00BD642F">
        <w:rPr>
          <w:rFonts w:asciiTheme="minorHAnsi" w:hAnsiTheme="minorHAnsi"/>
          <w:sz w:val="22"/>
          <w:szCs w:val="22"/>
          <w:lang w:val="es-ES"/>
        </w:rPr>
        <w:t xml:space="preserve">La </w:t>
      </w:r>
      <w:r w:rsidRPr="00BD642F">
        <w:rPr>
          <w:rFonts w:asciiTheme="minorHAnsi" w:hAnsiTheme="minorHAnsi"/>
          <w:b/>
          <w:sz w:val="22"/>
          <w:szCs w:val="22"/>
          <w:lang w:val="es-ES"/>
        </w:rPr>
        <w:t>ESU</w:t>
      </w:r>
      <w:r w:rsidRPr="00BD642F">
        <w:rPr>
          <w:rFonts w:asciiTheme="minorHAnsi" w:hAnsiTheme="minorHAnsi"/>
          <w:sz w:val="22"/>
          <w:szCs w:val="22"/>
          <w:lang w:val="es-ES"/>
        </w:rPr>
        <w:t xml:space="preserve"> realizará la transferencia electrónica a la cuenta informada por el proponente oportunamente.</w:t>
      </w:r>
    </w:p>
    <w:p w:rsidR="00C635D2" w:rsidRPr="00BD642F" w:rsidRDefault="00C635D2" w:rsidP="007911CC">
      <w:pPr>
        <w:jc w:val="both"/>
        <w:rPr>
          <w:rFonts w:asciiTheme="minorHAnsi" w:hAnsiTheme="minorHAnsi"/>
          <w:sz w:val="22"/>
          <w:szCs w:val="22"/>
        </w:rPr>
      </w:pPr>
    </w:p>
    <w:p w:rsidR="00F45997" w:rsidRPr="00BD642F" w:rsidRDefault="00F45997" w:rsidP="007911CC">
      <w:pPr>
        <w:pStyle w:val="Textoindependiente"/>
        <w:spacing w:after="0"/>
        <w:jc w:val="both"/>
        <w:rPr>
          <w:rFonts w:asciiTheme="minorHAnsi" w:hAnsiTheme="minorHAnsi"/>
          <w:color w:val="000000"/>
          <w:sz w:val="22"/>
          <w:szCs w:val="22"/>
          <w:lang w:val="es-ES"/>
        </w:rPr>
      </w:pPr>
    </w:p>
    <w:p w:rsidR="00BD5DFF" w:rsidRPr="00BD642F" w:rsidRDefault="00BD5DFF" w:rsidP="007911CC">
      <w:pPr>
        <w:pStyle w:val="Titulo1Alejo"/>
        <w:numPr>
          <w:ilvl w:val="1"/>
          <w:numId w:val="2"/>
        </w:numPr>
        <w:spacing w:before="0" w:after="0"/>
        <w:ind w:left="0" w:firstLine="0"/>
        <w:rPr>
          <w:rFonts w:asciiTheme="minorHAnsi" w:hAnsiTheme="minorHAnsi" w:cs="Arial"/>
          <w:sz w:val="22"/>
          <w:szCs w:val="22"/>
          <w:lang w:val="es-ES"/>
        </w:rPr>
      </w:pPr>
      <w:bookmarkStart w:id="16" w:name="_Toc300143693"/>
      <w:bookmarkStart w:id="17" w:name="_Toc356377770"/>
      <w:r w:rsidRPr="00BD642F">
        <w:rPr>
          <w:rFonts w:asciiTheme="minorHAnsi" w:hAnsiTheme="minorHAnsi" w:cs="Arial"/>
          <w:sz w:val="22"/>
          <w:szCs w:val="22"/>
          <w:lang w:val="es-ES"/>
        </w:rPr>
        <w:t>PUBLICACIÓN DE LOS TÉRMINOS Y CONDICIONES</w:t>
      </w:r>
      <w:bookmarkEnd w:id="16"/>
      <w:bookmarkEnd w:id="17"/>
    </w:p>
    <w:p w:rsidR="00BD5DFF" w:rsidRPr="00BD642F" w:rsidRDefault="00BD5DFF" w:rsidP="007911CC">
      <w:pPr>
        <w:jc w:val="both"/>
        <w:rPr>
          <w:rFonts w:asciiTheme="minorHAnsi" w:hAnsiTheme="minorHAnsi"/>
          <w:color w:val="000000"/>
          <w:sz w:val="22"/>
          <w:szCs w:val="22"/>
          <w:lang w:val="es-ES"/>
        </w:rPr>
      </w:pPr>
    </w:p>
    <w:p w:rsidR="00BD5DFF" w:rsidRPr="00BD642F" w:rsidRDefault="00BD5DFF" w:rsidP="007911CC">
      <w:pPr>
        <w:pStyle w:val="Textoindependiente2"/>
        <w:spacing w:after="0" w:line="240" w:lineRule="auto"/>
        <w:jc w:val="both"/>
        <w:rPr>
          <w:rFonts w:asciiTheme="minorHAnsi" w:hAnsiTheme="minorHAnsi"/>
          <w:sz w:val="22"/>
          <w:szCs w:val="22"/>
          <w:lang w:val="es-ES"/>
        </w:rPr>
      </w:pPr>
      <w:r w:rsidRPr="00BD642F">
        <w:rPr>
          <w:rFonts w:asciiTheme="minorHAnsi" w:hAnsiTheme="minorHAnsi"/>
          <w:sz w:val="22"/>
          <w:szCs w:val="22"/>
          <w:lang w:val="es-ES"/>
        </w:rPr>
        <w:t xml:space="preserve">Los términos y condiciones de contratación se podrán consultar en la página Web </w:t>
      </w:r>
      <w:hyperlink r:id="rId12" w:history="1">
        <w:r w:rsidR="00427DE0" w:rsidRPr="00BD642F">
          <w:rPr>
            <w:rStyle w:val="Hipervnculo"/>
            <w:rFonts w:asciiTheme="minorHAnsi" w:hAnsiTheme="minorHAnsi"/>
            <w:sz w:val="22"/>
            <w:szCs w:val="22"/>
            <w:lang w:val="es-ES"/>
          </w:rPr>
          <w:t>www.esu.com.co</w:t>
        </w:r>
      </w:hyperlink>
      <w:r w:rsidRPr="00BD642F">
        <w:rPr>
          <w:rFonts w:asciiTheme="minorHAnsi" w:hAnsiTheme="minorHAnsi"/>
          <w:sz w:val="22"/>
          <w:szCs w:val="22"/>
          <w:lang w:val="es-ES"/>
        </w:rPr>
        <w:t xml:space="preserve"> a partir de la fecha establecida en el cronograma de actividades.</w:t>
      </w:r>
    </w:p>
    <w:p w:rsidR="00BD5DFF" w:rsidRPr="00BD642F" w:rsidRDefault="00BD5DFF" w:rsidP="007911CC">
      <w:pPr>
        <w:jc w:val="both"/>
        <w:rPr>
          <w:rFonts w:asciiTheme="minorHAnsi" w:hAnsiTheme="minorHAnsi"/>
          <w:color w:val="000000"/>
          <w:sz w:val="22"/>
          <w:szCs w:val="22"/>
          <w:lang w:val="es-ES"/>
        </w:rPr>
      </w:pPr>
    </w:p>
    <w:p w:rsidR="00AB5EB0" w:rsidRPr="00BD642F" w:rsidRDefault="00AB5EB0" w:rsidP="007911CC">
      <w:pPr>
        <w:jc w:val="both"/>
        <w:rPr>
          <w:rFonts w:asciiTheme="minorHAnsi" w:hAnsiTheme="minorHAnsi"/>
          <w:color w:val="000000"/>
          <w:sz w:val="22"/>
          <w:szCs w:val="22"/>
          <w:lang w:val="es-ES"/>
        </w:rPr>
      </w:pPr>
    </w:p>
    <w:p w:rsidR="00BD5DFF" w:rsidRPr="00BD642F" w:rsidRDefault="00BD5DFF" w:rsidP="007911CC">
      <w:pPr>
        <w:pStyle w:val="Titulo1Alejo"/>
        <w:numPr>
          <w:ilvl w:val="1"/>
          <w:numId w:val="2"/>
        </w:numPr>
        <w:spacing w:before="0" w:after="0"/>
        <w:ind w:left="0" w:firstLine="0"/>
        <w:jc w:val="both"/>
        <w:rPr>
          <w:rFonts w:asciiTheme="minorHAnsi" w:hAnsiTheme="minorHAnsi" w:cs="Arial"/>
          <w:sz w:val="22"/>
          <w:szCs w:val="22"/>
          <w:lang w:val="es-ES"/>
        </w:rPr>
      </w:pPr>
      <w:bookmarkStart w:id="18" w:name="_Toc300143694"/>
      <w:bookmarkStart w:id="19" w:name="_Toc356377771"/>
      <w:r w:rsidRPr="00BD642F">
        <w:rPr>
          <w:rFonts w:asciiTheme="minorHAnsi" w:hAnsiTheme="minorHAnsi" w:cs="Arial"/>
          <w:sz w:val="22"/>
          <w:szCs w:val="22"/>
          <w:lang w:val="es-ES"/>
        </w:rPr>
        <w:t>OBSERVACIONES Y ACLARACIONES A LOS TÉRMINOS Y CONDICIONES DE CONTRATACIÓN</w:t>
      </w:r>
      <w:bookmarkEnd w:id="18"/>
      <w:bookmarkEnd w:id="19"/>
    </w:p>
    <w:p w:rsidR="00BD5DFF" w:rsidRPr="00BD642F" w:rsidRDefault="00BD5DFF" w:rsidP="007911CC">
      <w:pPr>
        <w:pStyle w:val="Titulo1Alejo"/>
        <w:spacing w:before="0" w:after="0"/>
        <w:rPr>
          <w:rFonts w:asciiTheme="minorHAnsi" w:hAnsiTheme="minorHAnsi" w:cs="Arial"/>
          <w:sz w:val="22"/>
          <w:szCs w:val="22"/>
          <w:lang w:val="es-ES"/>
        </w:rPr>
      </w:pPr>
    </w:p>
    <w:p w:rsidR="00BD5DFF" w:rsidRPr="00BD642F" w:rsidRDefault="00BD5DFF" w:rsidP="007911CC">
      <w:pPr>
        <w:pStyle w:val="Textoindependiente2"/>
        <w:spacing w:after="0" w:line="240" w:lineRule="auto"/>
        <w:jc w:val="both"/>
        <w:rPr>
          <w:rFonts w:asciiTheme="minorHAnsi" w:hAnsiTheme="minorHAnsi"/>
          <w:sz w:val="22"/>
          <w:szCs w:val="22"/>
          <w:lang w:val="es-ES"/>
        </w:rPr>
      </w:pPr>
      <w:r w:rsidRPr="00BD642F">
        <w:rPr>
          <w:rFonts w:asciiTheme="minorHAnsi" w:hAnsiTheme="minorHAnsi"/>
          <w:sz w:val="22"/>
          <w:szCs w:val="22"/>
          <w:lang w:val="es-ES"/>
        </w:rPr>
        <w:t xml:space="preserve">Los interesados podrán solicitar aclaraciones únicamente vía e-mail al correo electrónico </w:t>
      </w:r>
      <w:r w:rsidR="009C5A7C" w:rsidRPr="00BD642F">
        <w:rPr>
          <w:rFonts w:asciiTheme="minorHAnsi" w:hAnsiTheme="minorHAnsi"/>
          <w:sz w:val="22"/>
          <w:szCs w:val="22"/>
          <w:lang w:val="es-ES"/>
        </w:rPr>
        <w:t>mprestrepo@esu.com.co</w:t>
      </w:r>
      <w:r w:rsidR="00221C4D" w:rsidRPr="00BD642F">
        <w:rPr>
          <w:rFonts w:asciiTheme="minorHAnsi" w:hAnsiTheme="minorHAnsi"/>
          <w:sz w:val="22"/>
          <w:szCs w:val="22"/>
        </w:rPr>
        <w:t xml:space="preserve"> dentro de las 24 horas siguientes a la publicación</w:t>
      </w:r>
      <w:r w:rsidR="001F6F77" w:rsidRPr="00BD642F">
        <w:rPr>
          <w:rFonts w:asciiTheme="minorHAnsi" w:hAnsiTheme="minorHAnsi"/>
          <w:sz w:val="22"/>
          <w:szCs w:val="22"/>
        </w:rPr>
        <w:t xml:space="preserve"> de los términos y condiciones de contratación</w:t>
      </w:r>
      <w:r w:rsidRPr="00BD642F">
        <w:rPr>
          <w:rFonts w:asciiTheme="minorHAnsi" w:hAnsiTheme="minorHAnsi"/>
          <w:sz w:val="22"/>
          <w:szCs w:val="22"/>
          <w:lang w:val="es-ES"/>
        </w:rPr>
        <w:t xml:space="preserve">. </w:t>
      </w:r>
    </w:p>
    <w:p w:rsidR="00BD5DFF" w:rsidRPr="00BD642F" w:rsidRDefault="00BD5DFF" w:rsidP="007911CC">
      <w:pPr>
        <w:pStyle w:val="Textoindependiente2"/>
        <w:spacing w:after="0" w:line="240" w:lineRule="auto"/>
        <w:jc w:val="both"/>
        <w:rPr>
          <w:rFonts w:asciiTheme="minorHAnsi" w:hAnsiTheme="minorHAnsi"/>
          <w:sz w:val="22"/>
          <w:szCs w:val="22"/>
          <w:lang w:val="es-ES"/>
        </w:rPr>
      </w:pPr>
    </w:p>
    <w:p w:rsidR="009C5A7C" w:rsidRPr="00BD642F" w:rsidRDefault="009C5A7C" w:rsidP="007911CC">
      <w:pPr>
        <w:pStyle w:val="Textoindependiente2"/>
        <w:spacing w:after="0" w:line="240" w:lineRule="auto"/>
        <w:jc w:val="both"/>
        <w:rPr>
          <w:rFonts w:asciiTheme="minorHAnsi" w:hAnsiTheme="minorHAnsi"/>
          <w:sz w:val="22"/>
          <w:szCs w:val="22"/>
          <w:lang w:val="es-ES"/>
        </w:rPr>
      </w:pPr>
    </w:p>
    <w:p w:rsidR="00BD5DFF" w:rsidRPr="00BD642F" w:rsidRDefault="000B5376" w:rsidP="007911CC">
      <w:pPr>
        <w:pStyle w:val="Titulo1Alejo"/>
        <w:numPr>
          <w:ilvl w:val="1"/>
          <w:numId w:val="2"/>
        </w:numPr>
        <w:spacing w:before="0" w:after="0"/>
        <w:ind w:left="0" w:firstLine="0"/>
        <w:rPr>
          <w:rFonts w:asciiTheme="minorHAnsi" w:hAnsiTheme="minorHAnsi" w:cs="Arial"/>
          <w:sz w:val="22"/>
          <w:szCs w:val="22"/>
          <w:lang w:val="es-ES"/>
        </w:rPr>
      </w:pPr>
      <w:bookmarkStart w:id="20" w:name="_Toc300143696"/>
      <w:bookmarkStart w:id="21" w:name="_Toc356377772"/>
      <w:r w:rsidRPr="00BD642F">
        <w:rPr>
          <w:rFonts w:asciiTheme="minorHAnsi" w:hAnsiTheme="minorHAnsi" w:cs="Arial"/>
          <w:sz w:val="22"/>
          <w:szCs w:val="22"/>
          <w:lang w:val="es-ES"/>
        </w:rPr>
        <w:t>CIERRE DE LA SOLICITUD PRIVADA</w:t>
      </w:r>
      <w:bookmarkEnd w:id="20"/>
      <w:bookmarkEnd w:id="21"/>
    </w:p>
    <w:p w:rsidR="00BD5DFF" w:rsidRPr="00BD642F" w:rsidRDefault="00BD5DFF" w:rsidP="007911CC">
      <w:pPr>
        <w:jc w:val="both"/>
        <w:rPr>
          <w:rFonts w:asciiTheme="minorHAnsi" w:hAnsiTheme="minorHAnsi"/>
          <w:color w:val="000000"/>
          <w:sz w:val="22"/>
          <w:szCs w:val="22"/>
          <w:lang w:val="es-ES"/>
        </w:rPr>
      </w:pPr>
    </w:p>
    <w:p w:rsidR="000B5376" w:rsidRPr="00BD642F" w:rsidRDefault="000B5376"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000000"/>
          <w:sz w:val="22"/>
          <w:szCs w:val="22"/>
          <w:lang w:val="es-ES"/>
        </w:rPr>
      </w:pPr>
      <w:bookmarkStart w:id="22" w:name="_Toc238865547"/>
      <w:r w:rsidRPr="00BD642F">
        <w:rPr>
          <w:rFonts w:asciiTheme="minorHAnsi" w:hAnsiTheme="minorHAnsi"/>
          <w:color w:val="000000"/>
          <w:sz w:val="22"/>
          <w:szCs w:val="22"/>
          <w:lang w:val="es-ES"/>
        </w:rPr>
        <w:t xml:space="preserve">Las ofertas deberán ser </w:t>
      </w:r>
      <w:r w:rsidR="006B692F" w:rsidRPr="00BD642F">
        <w:rPr>
          <w:rFonts w:asciiTheme="minorHAnsi" w:hAnsiTheme="minorHAnsi"/>
          <w:color w:val="000000"/>
          <w:sz w:val="22"/>
          <w:szCs w:val="22"/>
          <w:lang w:val="es-ES"/>
        </w:rPr>
        <w:t xml:space="preserve">entregadas en las oficinas de la ESU: Calle 16 No. 41 -210 Edificio La Compañía, oficina 106. </w:t>
      </w:r>
      <w:r w:rsidRPr="00BD642F">
        <w:rPr>
          <w:rFonts w:asciiTheme="minorHAnsi" w:hAnsiTheme="minorHAnsi"/>
          <w:b/>
          <w:color w:val="000000"/>
          <w:sz w:val="22"/>
          <w:szCs w:val="22"/>
          <w:lang w:val="es-ES"/>
        </w:rPr>
        <w:t>No se recibirán ofertas después de la hora de cierre</w:t>
      </w:r>
      <w:r w:rsidRPr="00BD642F">
        <w:rPr>
          <w:rFonts w:asciiTheme="minorHAnsi" w:hAnsiTheme="minorHAnsi"/>
          <w:color w:val="000000"/>
          <w:sz w:val="22"/>
          <w:szCs w:val="22"/>
          <w:lang w:val="es-ES"/>
        </w:rPr>
        <w:t xml:space="preserve"> establecida, y en caso que por error se recibieren, se rechazarán las que queden radicadas extemporáneamente. La </w:t>
      </w:r>
      <w:r w:rsidRPr="00BD642F">
        <w:rPr>
          <w:rFonts w:asciiTheme="minorHAnsi" w:hAnsiTheme="minorHAnsi"/>
          <w:b/>
          <w:color w:val="000000"/>
          <w:sz w:val="22"/>
          <w:szCs w:val="22"/>
          <w:lang w:val="es-ES"/>
        </w:rPr>
        <w:t xml:space="preserve">ESU </w:t>
      </w:r>
      <w:r w:rsidRPr="00BD642F">
        <w:rPr>
          <w:rFonts w:asciiTheme="minorHAnsi" w:hAnsiTheme="minorHAnsi"/>
          <w:color w:val="000000"/>
          <w:sz w:val="22"/>
          <w:szCs w:val="22"/>
          <w:lang w:val="es-ES"/>
        </w:rPr>
        <w:t>no se responsabiliza por los retardos, extravíos y otros hechos desfavorables para el oferente, cuando las ofertas no se entreguen en la oficina anotada anteriormente en la fecha y hora estipuladas y, en todo caso las ofertas que se encuentren en tales condiciones no serán objeto de evaluación.</w:t>
      </w:r>
    </w:p>
    <w:p w:rsidR="000B5376" w:rsidRPr="00BD642F" w:rsidRDefault="000B5376"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w:t>
      </w:r>
    </w:p>
    <w:p w:rsidR="000B5376" w:rsidRPr="00BD642F" w:rsidRDefault="000B5376"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000000"/>
          <w:sz w:val="22"/>
          <w:szCs w:val="22"/>
          <w:lang w:val="es-ES"/>
        </w:rPr>
      </w:pPr>
      <w:r w:rsidRPr="00BD642F">
        <w:rPr>
          <w:rFonts w:asciiTheme="minorHAnsi" w:hAnsiTheme="minorHAnsi"/>
          <w:color w:val="000000"/>
          <w:sz w:val="22"/>
          <w:szCs w:val="22"/>
          <w:lang w:val="es-ES"/>
        </w:rPr>
        <w:t>Cuando la</w:t>
      </w:r>
      <w:r w:rsidRPr="00BD642F">
        <w:rPr>
          <w:rFonts w:asciiTheme="minorHAnsi" w:hAnsiTheme="minorHAnsi"/>
          <w:b/>
          <w:color w:val="000000"/>
          <w:sz w:val="22"/>
          <w:szCs w:val="22"/>
          <w:lang w:val="es-ES"/>
        </w:rPr>
        <w:t xml:space="preserve"> ESU </w:t>
      </w:r>
      <w:r w:rsidRPr="00BD642F">
        <w:rPr>
          <w:rFonts w:asciiTheme="minorHAnsi" w:hAnsiTheme="minorHAnsi"/>
          <w:color w:val="000000"/>
          <w:sz w:val="22"/>
          <w:szCs w:val="22"/>
          <w:lang w:val="es-ES"/>
        </w:rPr>
        <w:t>lo estime conveniente de oficio o a solicitud de los interesados, se podrá prorrogar el plazo de presentación de las ofertas, antes de su vencimiento. Esta prórroga será comunicada vía correo electrónico.</w:t>
      </w:r>
    </w:p>
    <w:p w:rsidR="00BD5DFF" w:rsidRPr="00BD642F" w:rsidRDefault="00BD5DFF"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eastAsia="Arial Unicode MS" w:hAnsiTheme="minorHAnsi"/>
          <w:color w:val="000000"/>
          <w:sz w:val="22"/>
          <w:szCs w:val="22"/>
          <w:lang w:val="es-ES"/>
        </w:rPr>
      </w:pPr>
    </w:p>
    <w:p w:rsidR="00BD5DFF" w:rsidRDefault="00BD5DFF"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eastAsia="Arial Unicode MS" w:hAnsiTheme="minorHAnsi"/>
          <w:color w:val="000000"/>
          <w:sz w:val="22"/>
          <w:szCs w:val="22"/>
          <w:lang w:val="es-ES"/>
        </w:rPr>
      </w:pPr>
    </w:p>
    <w:p w:rsidR="00BD642F" w:rsidRPr="00BD642F" w:rsidRDefault="00BD642F"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eastAsia="Arial Unicode MS" w:hAnsiTheme="minorHAnsi"/>
          <w:color w:val="000000"/>
          <w:sz w:val="22"/>
          <w:szCs w:val="22"/>
          <w:lang w:val="es-ES"/>
        </w:rPr>
      </w:pPr>
    </w:p>
    <w:p w:rsidR="00BD5DFF" w:rsidRPr="00BD642F" w:rsidRDefault="00BD5DFF" w:rsidP="007911CC">
      <w:pPr>
        <w:pStyle w:val="Titulo1Alejo"/>
        <w:numPr>
          <w:ilvl w:val="1"/>
          <w:numId w:val="2"/>
        </w:numPr>
        <w:spacing w:before="0" w:after="0"/>
        <w:ind w:left="0" w:firstLine="0"/>
        <w:rPr>
          <w:rFonts w:asciiTheme="minorHAnsi" w:hAnsiTheme="minorHAnsi" w:cs="Arial"/>
          <w:sz w:val="22"/>
          <w:szCs w:val="22"/>
          <w:lang w:val="es-ES"/>
        </w:rPr>
      </w:pPr>
      <w:bookmarkStart w:id="23" w:name="_Toc284344720"/>
      <w:bookmarkStart w:id="24" w:name="_Toc300143698"/>
      <w:bookmarkStart w:id="25" w:name="_Toc356377773"/>
      <w:r w:rsidRPr="00BD642F">
        <w:rPr>
          <w:rFonts w:asciiTheme="minorHAnsi" w:hAnsiTheme="minorHAnsi" w:cs="Arial"/>
          <w:sz w:val="22"/>
          <w:szCs w:val="22"/>
          <w:lang w:val="es-ES"/>
        </w:rPr>
        <w:t xml:space="preserve">CALIFICACIÓN DE LAS </w:t>
      </w:r>
      <w:bookmarkEnd w:id="22"/>
      <w:bookmarkEnd w:id="23"/>
      <w:r w:rsidRPr="00BD642F">
        <w:rPr>
          <w:rFonts w:asciiTheme="minorHAnsi" w:hAnsiTheme="minorHAnsi" w:cs="Arial"/>
          <w:sz w:val="22"/>
          <w:szCs w:val="22"/>
          <w:lang w:val="es-ES"/>
        </w:rPr>
        <w:t>PROPUESTAS</w:t>
      </w:r>
      <w:bookmarkEnd w:id="24"/>
      <w:bookmarkEnd w:id="25"/>
    </w:p>
    <w:p w:rsidR="00BD5DFF" w:rsidRPr="00BD642F" w:rsidRDefault="00BD5DFF"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eastAsia="Arial Unicode MS" w:hAnsiTheme="minorHAnsi"/>
          <w:color w:val="000000"/>
          <w:sz w:val="22"/>
          <w:szCs w:val="22"/>
          <w:lang w:val="es-ES"/>
        </w:rPr>
      </w:pPr>
    </w:p>
    <w:p w:rsidR="00BD5DFF" w:rsidRPr="00BD642F" w:rsidRDefault="00BD5DFF"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eastAsia="Arial Unicode MS" w:hAnsiTheme="minorHAnsi"/>
          <w:color w:val="000000"/>
          <w:sz w:val="22"/>
          <w:szCs w:val="22"/>
          <w:lang w:val="es-ES"/>
        </w:rPr>
      </w:pPr>
      <w:r w:rsidRPr="00BD642F">
        <w:rPr>
          <w:rFonts w:asciiTheme="minorHAnsi" w:eastAsia="Arial Unicode MS" w:hAnsiTheme="minorHAnsi"/>
          <w:color w:val="000000"/>
          <w:sz w:val="22"/>
          <w:szCs w:val="22"/>
          <w:lang w:val="es-ES"/>
        </w:rPr>
        <w:t xml:space="preserve">La calificación de las propuestas se realizará dentro </w:t>
      </w:r>
      <w:r w:rsidR="00386650" w:rsidRPr="00BD642F">
        <w:rPr>
          <w:rFonts w:asciiTheme="minorHAnsi" w:eastAsia="Arial Unicode MS" w:hAnsiTheme="minorHAnsi"/>
          <w:color w:val="000000"/>
          <w:sz w:val="22"/>
          <w:szCs w:val="22"/>
          <w:lang w:val="es-ES"/>
        </w:rPr>
        <w:t>de los dos días hábiles siguientes a partir del cierre del proceso</w:t>
      </w:r>
      <w:r w:rsidRPr="00BD642F">
        <w:rPr>
          <w:rFonts w:asciiTheme="minorHAnsi" w:eastAsia="Arial Unicode MS" w:hAnsiTheme="minorHAnsi"/>
          <w:color w:val="000000"/>
          <w:sz w:val="22"/>
          <w:szCs w:val="22"/>
          <w:lang w:val="es-ES"/>
        </w:rPr>
        <w:t xml:space="preserve">. Dentro de dicho plazo, y con el fin de facilitar el análisis y comparación de las </w:t>
      </w:r>
      <w:r w:rsidRPr="00BD642F">
        <w:rPr>
          <w:rFonts w:asciiTheme="minorHAnsi" w:eastAsia="Arial Unicode MS" w:hAnsiTheme="minorHAnsi"/>
          <w:color w:val="000000"/>
          <w:sz w:val="22"/>
          <w:szCs w:val="22"/>
          <w:lang w:val="es-ES"/>
        </w:rPr>
        <w:lastRenderedPageBreak/>
        <w:t>mismas,</w:t>
      </w:r>
      <w:r w:rsidR="00386650" w:rsidRPr="00BD642F">
        <w:rPr>
          <w:rFonts w:asciiTheme="minorHAnsi" w:eastAsia="Arial Unicode MS" w:hAnsiTheme="minorHAnsi"/>
          <w:color w:val="000000"/>
          <w:sz w:val="22"/>
          <w:szCs w:val="22"/>
          <w:lang w:val="es-ES"/>
        </w:rPr>
        <w:t xml:space="preserve"> la</w:t>
      </w:r>
      <w:r w:rsidR="00386650" w:rsidRPr="00BD642F">
        <w:rPr>
          <w:rFonts w:asciiTheme="minorHAnsi" w:eastAsia="Arial Unicode MS" w:hAnsiTheme="minorHAnsi"/>
          <w:b/>
          <w:color w:val="000000"/>
          <w:sz w:val="22"/>
          <w:szCs w:val="22"/>
          <w:lang w:val="es-ES"/>
        </w:rPr>
        <w:t xml:space="preserve"> </w:t>
      </w:r>
      <w:r w:rsidRPr="00BD642F">
        <w:rPr>
          <w:rFonts w:asciiTheme="minorHAnsi" w:eastAsia="Arial Unicode MS" w:hAnsiTheme="minorHAnsi"/>
          <w:b/>
          <w:color w:val="000000"/>
          <w:sz w:val="22"/>
          <w:szCs w:val="22"/>
          <w:lang w:val="es-ES"/>
        </w:rPr>
        <w:t>ESU</w:t>
      </w:r>
      <w:r w:rsidRPr="00BD642F">
        <w:rPr>
          <w:rFonts w:asciiTheme="minorHAnsi" w:eastAsia="Arial Unicode MS" w:hAnsiTheme="minorHAnsi"/>
          <w:color w:val="000000"/>
          <w:sz w:val="22"/>
          <w:szCs w:val="22"/>
          <w:lang w:val="es-ES"/>
        </w:rPr>
        <w:t xml:space="preserve"> podrá solicitar a los oferentes, las aclaraciones y explicaciones que estime necesarias.  Serán objeto de calificación las ofertas que se hayan catalogado como HABILITADAS.</w:t>
      </w:r>
    </w:p>
    <w:p w:rsidR="00BD5DFF" w:rsidRPr="00BD642F" w:rsidRDefault="00BD5DFF"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eastAsia="Arial Unicode MS" w:hAnsiTheme="minorHAnsi"/>
          <w:color w:val="000000"/>
          <w:sz w:val="22"/>
          <w:szCs w:val="22"/>
          <w:lang w:val="es-ES"/>
        </w:rPr>
      </w:pPr>
    </w:p>
    <w:p w:rsidR="00BD5DFF" w:rsidRPr="00BD642F" w:rsidRDefault="00BD5DFF" w:rsidP="007911CC">
      <w:pPr>
        <w:jc w:val="both"/>
        <w:rPr>
          <w:rFonts w:asciiTheme="minorHAnsi" w:hAnsiTheme="minorHAnsi"/>
          <w:color w:val="000000"/>
          <w:sz w:val="22"/>
          <w:szCs w:val="22"/>
        </w:rPr>
      </w:pPr>
    </w:p>
    <w:p w:rsidR="00BD5DFF" w:rsidRPr="00BD642F" w:rsidRDefault="00BD5DFF" w:rsidP="007911CC">
      <w:pPr>
        <w:pStyle w:val="Titulo1Alejo"/>
        <w:numPr>
          <w:ilvl w:val="1"/>
          <w:numId w:val="2"/>
        </w:numPr>
        <w:spacing w:before="0" w:after="0"/>
        <w:ind w:left="0" w:firstLine="0"/>
        <w:rPr>
          <w:rFonts w:asciiTheme="minorHAnsi" w:hAnsiTheme="minorHAnsi" w:cs="Arial"/>
          <w:sz w:val="22"/>
          <w:szCs w:val="22"/>
          <w:lang w:val="es-ES"/>
        </w:rPr>
      </w:pPr>
      <w:bookmarkStart w:id="26" w:name="_Toc300143700"/>
      <w:bookmarkStart w:id="27" w:name="_Toc356377774"/>
      <w:r w:rsidRPr="00BD642F">
        <w:rPr>
          <w:rFonts w:asciiTheme="minorHAnsi" w:hAnsiTheme="minorHAnsi" w:cs="Arial"/>
          <w:sz w:val="22"/>
          <w:szCs w:val="22"/>
          <w:lang w:val="es-ES"/>
        </w:rPr>
        <w:t>CONFIDENCIALIDAD DEL PROCESO</w:t>
      </w:r>
      <w:bookmarkEnd w:id="26"/>
      <w:bookmarkEnd w:id="27"/>
    </w:p>
    <w:p w:rsidR="00BD5DFF" w:rsidRPr="00BD642F" w:rsidRDefault="00BD5DFF"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eastAsia="Arial Unicode MS" w:hAnsiTheme="minorHAnsi"/>
          <w:color w:val="000000"/>
          <w:sz w:val="22"/>
          <w:szCs w:val="22"/>
          <w:lang w:val="es-ES"/>
        </w:rPr>
      </w:pPr>
    </w:p>
    <w:p w:rsidR="00BD5DFF" w:rsidRPr="00BD642F" w:rsidRDefault="00BD5DFF"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eastAsia="Arial Unicode MS" w:hAnsiTheme="minorHAnsi"/>
          <w:color w:val="000000"/>
          <w:sz w:val="22"/>
          <w:szCs w:val="22"/>
          <w:lang w:val="es-ES"/>
        </w:rPr>
      </w:pPr>
      <w:r w:rsidRPr="00BD642F">
        <w:rPr>
          <w:rFonts w:asciiTheme="minorHAnsi" w:eastAsia="Arial Unicode MS" w:hAnsiTheme="minorHAnsi"/>
          <w:color w:val="000000"/>
          <w:sz w:val="22"/>
          <w:szCs w:val="22"/>
          <w:lang w:val="es-ES"/>
        </w:rPr>
        <w:t xml:space="preserve">El oferente se obliga para </w:t>
      </w:r>
      <w:r w:rsidR="000E4E42" w:rsidRPr="00BD642F">
        <w:rPr>
          <w:rFonts w:asciiTheme="minorHAnsi" w:eastAsia="Arial Unicode MS" w:hAnsiTheme="minorHAnsi"/>
          <w:color w:val="000000"/>
          <w:sz w:val="22"/>
          <w:szCs w:val="22"/>
          <w:lang w:val="es-ES"/>
        </w:rPr>
        <w:t>con la</w:t>
      </w:r>
      <w:r w:rsidR="000E4E42" w:rsidRPr="00BD642F">
        <w:rPr>
          <w:rFonts w:asciiTheme="minorHAnsi" w:eastAsia="Arial Unicode MS" w:hAnsiTheme="minorHAnsi"/>
          <w:b/>
          <w:color w:val="000000"/>
          <w:sz w:val="22"/>
          <w:szCs w:val="22"/>
          <w:lang w:val="es-ES"/>
        </w:rPr>
        <w:t xml:space="preserve"> </w:t>
      </w:r>
      <w:r w:rsidRPr="00BD642F">
        <w:rPr>
          <w:rFonts w:asciiTheme="minorHAnsi" w:eastAsia="Arial Unicode MS" w:hAnsiTheme="minorHAnsi"/>
          <w:b/>
          <w:color w:val="000000"/>
          <w:sz w:val="22"/>
          <w:szCs w:val="22"/>
          <w:lang w:val="es-ES"/>
        </w:rPr>
        <w:t xml:space="preserve">ESU </w:t>
      </w:r>
      <w:r w:rsidRPr="00BD642F">
        <w:rPr>
          <w:rFonts w:asciiTheme="minorHAnsi" w:eastAsia="Arial Unicode MS" w:hAnsiTheme="minorHAnsi"/>
          <w:color w:val="000000"/>
          <w:sz w:val="22"/>
          <w:szCs w:val="22"/>
          <w:lang w:val="es-ES"/>
        </w:rPr>
        <w:t xml:space="preserve">a manejar y utilizar de manera confidencial cualquier información escrita, gráfica, oral o por cualquier otro medio apto para su transmisión, que le sea entregada o a la que tenga acceso en desarrollo de esta solicitud </w:t>
      </w:r>
      <w:r w:rsidR="00F525FF" w:rsidRPr="00BD642F">
        <w:rPr>
          <w:rFonts w:asciiTheme="minorHAnsi" w:eastAsia="Arial Unicode MS" w:hAnsiTheme="minorHAnsi"/>
          <w:color w:val="000000"/>
          <w:sz w:val="22"/>
          <w:szCs w:val="22"/>
          <w:lang w:val="es-ES"/>
        </w:rPr>
        <w:t>privada</w:t>
      </w:r>
      <w:r w:rsidRPr="00BD642F">
        <w:rPr>
          <w:rFonts w:asciiTheme="minorHAnsi" w:eastAsia="Arial Unicode MS" w:hAnsiTheme="minorHAnsi"/>
          <w:color w:val="000000"/>
          <w:sz w:val="22"/>
          <w:szCs w:val="22"/>
          <w:lang w:val="es-ES"/>
        </w:rPr>
        <w:t xml:space="preserve"> o durante o posterior a la ejecución del contrato, garantizando por todos los medios a su alcance que los empleados a su servicio y demás personas autorizadas respetarán la obligación de guardar secreto y la confidencialidad sobre toda la información administrativa, técnica o de cualquier índole recibida u obtenida.</w:t>
      </w:r>
    </w:p>
    <w:p w:rsidR="00260C7D" w:rsidRPr="00BD642F" w:rsidRDefault="00BD5DFF" w:rsidP="007911CC">
      <w:pPr>
        <w:pStyle w:val="Titulo1Alejo"/>
        <w:spacing w:before="0" w:after="0"/>
        <w:jc w:val="center"/>
        <w:rPr>
          <w:rFonts w:asciiTheme="minorHAnsi" w:hAnsiTheme="minorHAnsi" w:cs="Arial"/>
          <w:color w:val="000000"/>
          <w:sz w:val="22"/>
          <w:szCs w:val="22"/>
          <w:lang w:val="es-ES"/>
        </w:rPr>
      </w:pPr>
      <w:r w:rsidRPr="00BD642F">
        <w:rPr>
          <w:rFonts w:asciiTheme="minorHAnsi" w:hAnsiTheme="minorHAnsi" w:cs="Arial"/>
          <w:sz w:val="22"/>
          <w:szCs w:val="22"/>
          <w:lang w:val="es-ES"/>
        </w:rPr>
        <w:br w:type="page"/>
      </w:r>
      <w:bookmarkStart w:id="28" w:name="_Toc302335518"/>
      <w:bookmarkStart w:id="29" w:name="_Toc356377775"/>
      <w:bookmarkStart w:id="30" w:name="_Toc300143707"/>
      <w:r w:rsidR="00260C7D" w:rsidRPr="00BD642F">
        <w:rPr>
          <w:rFonts w:asciiTheme="minorHAnsi" w:hAnsiTheme="minorHAnsi" w:cs="Arial"/>
          <w:sz w:val="22"/>
          <w:szCs w:val="22"/>
          <w:lang w:val="es-ES"/>
        </w:rPr>
        <w:lastRenderedPageBreak/>
        <w:t>CAPÍTULO 2 - PREPARACIÓN Y ENTREGA DE LA PROPUESTA</w:t>
      </w:r>
      <w:bookmarkEnd w:id="28"/>
      <w:bookmarkEnd w:id="29"/>
    </w:p>
    <w:p w:rsidR="00260C7D" w:rsidRPr="00BD642F" w:rsidRDefault="00260C7D" w:rsidP="007911CC">
      <w:pPr>
        <w:widowControl/>
        <w:jc w:val="both"/>
        <w:rPr>
          <w:rFonts w:asciiTheme="minorHAnsi" w:hAnsiTheme="minorHAnsi"/>
          <w:color w:val="000000"/>
          <w:sz w:val="22"/>
          <w:szCs w:val="22"/>
          <w:lang w:val="es-ES"/>
        </w:rPr>
      </w:pPr>
    </w:p>
    <w:p w:rsidR="00260C7D" w:rsidRPr="00BD642F" w:rsidRDefault="00260C7D" w:rsidP="007911CC">
      <w:pPr>
        <w:widowControl/>
        <w:jc w:val="both"/>
        <w:rPr>
          <w:rFonts w:asciiTheme="minorHAnsi" w:hAnsiTheme="minorHAnsi"/>
          <w:color w:val="000000"/>
          <w:sz w:val="22"/>
          <w:szCs w:val="22"/>
          <w:lang w:val="es-ES"/>
        </w:rPr>
      </w:pPr>
    </w:p>
    <w:p w:rsidR="00C27A36" w:rsidRPr="00BD642F" w:rsidRDefault="00260C7D" w:rsidP="007911CC">
      <w:pPr>
        <w:pStyle w:val="Textoindependiente2"/>
        <w:spacing w:after="0" w:line="240" w:lineRule="auto"/>
        <w:jc w:val="both"/>
        <w:rPr>
          <w:rFonts w:asciiTheme="minorHAnsi" w:hAnsiTheme="minorHAnsi"/>
          <w:sz w:val="22"/>
          <w:szCs w:val="22"/>
          <w:lang w:val="es-ES"/>
        </w:rPr>
      </w:pPr>
      <w:r w:rsidRPr="00BD642F">
        <w:rPr>
          <w:rFonts w:asciiTheme="minorHAnsi" w:hAnsiTheme="minorHAnsi"/>
          <w:color w:val="000000"/>
          <w:sz w:val="22"/>
          <w:szCs w:val="22"/>
          <w:lang w:val="es-ES"/>
        </w:rPr>
        <w:t xml:space="preserve">Los documentos que hacen parte de los términos y condiciones constituyen la única fuente de información que el proponente tiene para la preparación de la oferta, y éste podrá solicitar las aclaraciones o presentar los comentarios y observaciones que considere necesarios sobre los términos y condiciones, al correo electrónico </w:t>
      </w:r>
      <w:hyperlink r:id="rId13" w:history="1">
        <w:r w:rsidR="009C5A7C" w:rsidRPr="00BD642F">
          <w:rPr>
            <w:rStyle w:val="Hipervnculo"/>
            <w:rFonts w:asciiTheme="minorHAnsi" w:hAnsiTheme="minorHAnsi"/>
            <w:sz w:val="22"/>
            <w:szCs w:val="22"/>
            <w:lang w:val="es-ES"/>
          </w:rPr>
          <w:t>mprestrepo@esu.com.co</w:t>
        </w:r>
      </w:hyperlink>
      <w:r w:rsidRPr="00BD642F">
        <w:rPr>
          <w:rFonts w:asciiTheme="minorHAnsi" w:hAnsiTheme="minorHAnsi"/>
          <w:color w:val="000000"/>
          <w:sz w:val="22"/>
          <w:szCs w:val="22"/>
          <w:lang w:val="es-ES"/>
        </w:rPr>
        <w:t xml:space="preserve">, </w:t>
      </w:r>
      <w:r w:rsidR="00C27A36" w:rsidRPr="00BD642F">
        <w:rPr>
          <w:rFonts w:asciiTheme="minorHAnsi" w:hAnsiTheme="minorHAnsi"/>
          <w:sz w:val="22"/>
          <w:szCs w:val="22"/>
        </w:rPr>
        <w:t>dentro de las 24 horas siguientes a la publicación de los términos y condiciones de contratación</w:t>
      </w:r>
      <w:r w:rsidR="00C27A36" w:rsidRPr="00BD642F">
        <w:rPr>
          <w:rFonts w:asciiTheme="minorHAnsi" w:hAnsiTheme="minorHAnsi"/>
          <w:sz w:val="22"/>
          <w:szCs w:val="22"/>
          <w:lang w:val="es-ES"/>
        </w:rPr>
        <w:t xml:space="preserve">. </w:t>
      </w:r>
    </w:p>
    <w:p w:rsidR="00260C7D" w:rsidRPr="00BD642F" w:rsidRDefault="00260C7D" w:rsidP="007911CC">
      <w:pPr>
        <w:widowControl/>
        <w:rPr>
          <w:rFonts w:asciiTheme="minorHAnsi" w:hAnsiTheme="minorHAnsi"/>
          <w:color w:val="000000"/>
          <w:sz w:val="22"/>
          <w:szCs w:val="22"/>
          <w:lang w:val="es-ES"/>
        </w:rPr>
      </w:pPr>
    </w:p>
    <w:p w:rsidR="00260C7D" w:rsidRPr="00BD642F" w:rsidRDefault="00260C7D"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Las modificaciones o adiciones a los términos y condiciones, que surjan como resultado de la respuesta a las observaciones formuladas, o de oficio por 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serán informadas mediante adendas numeradas secuencialmente, las cuales serán enviadas por correo electrónico.</w:t>
      </w:r>
    </w:p>
    <w:p w:rsidR="00260C7D" w:rsidRPr="00BD642F" w:rsidRDefault="00260C7D" w:rsidP="007911CC">
      <w:pPr>
        <w:widowControl/>
        <w:rPr>
          <w:rFonts w:asciiTheme="minorHAnsi" w:hAnsiTheme="minorHAnsi"/>
          <w:b/>
          <w:bCs/>
          <w:color w:val="000000"/>
          <w:sz w:val="22"/>
          <w:szCs w:val="22"/>
          <w:lang w:val="es-ES"/>
        </w:rPr>
      </w:pPr>
    </w:p>
    <w:p w:rsidR="00260C7D" w:rsidRPr="00BD642F" w:rsidRDefault="00260C7D" w:rsidP="007911CC">
      <w:pPr>
        <w:widowControl/>
        <w:rPr>
          <w:rFonts w:asciiTheme="minorHAnsi" w:hAnsiTheme="minorHAnsi"/>
          <w:b/>
          <w:bCs/>
          <w:color w:val="000000"/>
          <w:sz w:val="22"/>
          <w:szCs w:val="22"/>
          <w:lang w:val="es-ES"/>
        </w:rPr>
      </w:pPr>
    </w:p>
    <w:p w:rsidR="00260C7D" w:rsidRPr="00BD642F" w:rsidRDefault="00260C7D" w:rsidP="007911CC">
      <w:pPr>
        <w:pStyle w:val="Titulo1Alejo"/>
        <w:numPr>
          <w:ilvl w:val="1"/>
          <w:numId w:val="10"/>
        </w:numPr>
        <w:spacing w:before="0" w:after="0"/>
        <w:rPr>
          <w:rFonts w:asciiTheme="minorHAnsi" w:hAnsiTheme="minorHAnsi" w:cs="Arial"/>
          <w:sz w:val="22"/>
          <w:szCs w:val="22"/>
          <w:lang w:val="es-ES"/>
        </w:rPr>
      </w:pPr>
      <w:bookmarkStart w:id="31" w:name="_Toc300143704"/>
      <w:bookmarkStart w:id="32" w:name="_Toc302335521"/>
      <w:bookmarkStart w:id="33" w:name="_Toc356377776"/>
      <w:r w:rsidRPr="00BD642F">
        <w:rPr>
          <w:rFonts w:asciiTheme="minorHAnsi" w:hAnsiTheme="minorHAnsi" w:cs="Arial"/>
          <w:sz w:val="22"/>
          <w:szCs w:val="22"/>
          <w:lang w:val="es-ES"/>
        </w:rPr>
        <w:t>COSTOS DE PREPARACIÓN DE LA PROPUESTA</w:t>
      </w:r>
      <w:bookmarkEnd w:id="31"/>
      <w:bookmarkEnd w:id="32"/>
      <w:bookmarkEnd w:id="33"/>
    </w:p>
    <w:p w:rsidR="00260C7D" w:rsidRPr="00BD642F" w:rsidRDefault="00260C7D" w:rsidP="007911CC">
      <w:pPr>
        <w:widowControl/>
        <w:jc w:val="both"/>
        <w:rPr>
          <w:rFonts w:asciiTheme="minorHAnsi" w:hAnsiTheme="minorHAnsi"/>
          <w:color w:val="000000"/>
          <w:sz w:val="22"/>
          <w:szCs w:val="22"/>
          <w:lang w:val="es-ES"/>
        </w:rPr>
      </w:pPr>
    </w:p>
    <w:p w:rsidR="00260C7D" w:rsidRPr="00BD642F" w:rsidRDefault="00260C7D"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Todos los costos asociados a la preparación y presentación de la propuesta estarán a cargo del Proponente. 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en ningún caso, será responsable de los mismos.</w:t>
      </w:r>
    </w:p>
    <w:p w:rsidR="00260C7D" w:rsidRPr="00BD642F" w:rsidRDefault="00260C7D" w:rsidP="007911CC">
      <w:pPr>
        <w:widowControl/>
        <w:jc w:val="both"/>
        <w:rPr>
          <w:rFonts w:asciiTheme="minorHAnsi" w:hAnsiTheme="minorHAnsi"/>
          <w:b/>
          <w:bCs/>
          <w:color w:val="000000"/>
          <w:sz w:val="22"/>
          <w:szCs w:val="22"/>
          <w:lang w:val="es-ES"/>
        </w:rPr>
      </w:pPr>
    </w:p>
    <w:p w:rsidR="00260C7D" w:rsidRPr="00BD642F" w:rsidRDefault="00260C7D" w:rsidP="007911CC">
      <w:pPr>
        <w:widowControl/>
        <w:jc w:val="both"/>
        <w:rPr>
          <w:rFonts w:asciiTheme="minorHAnsi" w:hAnsiTheme="minorHAnsi"/>
          <w:b/>
          <w:bCs/>
          <w:color w:val="000000"/>
          <w:sz w:val="22"/>
          <w:szCs w:val="22"/>
          <w:lang w:val="es-ES"/>
        </w:rPr>
      </w:pPr>
    </w:p>
    <w:p w:rsidR="00260C7D" w:rsidRPr="00BD642F" w:rsidRDefault="00260C7D" w:rsidP="007911CC">
      <w:pPr>
        <w:pStyle w:val="Titulo1Alejo"/>
        <w:numPr>
          <w:ilvl w:val="1"/>
          <w:numId w:val="10"/>
        </w:numPr>
        <w:spacing w:before="0" w:after="0"/>
        <w:rPr>
          <w:rFonts w:asciiTheme="minorHAnsi" w:hAnsiTheme="minorHAnsi" w:cs="Arial"/>
          <w:sz w:val="22"/>
          <w:szCs w:val="22"/>
          <w:lang w:val="es-ES"/>
        </w:rPr>
      </w:pPr>
      <w:bookmarkStart w:id="34" w:name="_Toc300143705"/>
      <w:bookmarkStart w:id="35" w:name="_Toc302335522"/>
      <w:bookmarkStart w:id="36" w:name="_Toc356377777"/>
      <w:r w:rsidRPr="00BD642F">
        <w:rPr>
          <w:rFonts w:asciiTheme="minorHAnsi" w:hAnsiTheme="minorHAnsi" w:cs="Arial"/>
          <w:sz w:val="22"/>
          <w:szCs w:val="22"/>
          <w:lang w:val="es-ES"/>
        </w:rPr>
        <w:t>CORRESPONDENCIA</w:t>
      </w:r>
      <w:bookmarkEnd w:id="34"/>
      <w:bookmarkEnd w:id="35"/>
      <w:bookmarkEnd w:id="36"/>
      <w:r w:rsidRPr="00BD642F">
        <w:rPr>
          <w:rFonts w:asciiTheme="minorHAnsi" w:hAnsiTheme="minorHAnsi" w:cs="Arial"/>
          <w:sz w:val="22"/>
          <w:szCs w:val="22"/>
          <w:lang w:val="es-ES"/>
        </w:rPr>
        <w:t xml:space="preserve"> </w:t>
      </w:r>
    </w:p>
    <w:p w:rsidR="00260C7D" w:rsidRPr="00BD642F" w:rsidRDefault="00260C7D" w:rsidP="007911CC">
      <w:pPr>
        <w:widowControl/>
        <w:jc w:val="both"/>
        <w:rPr>
          <w:rFonts w:asciiTheme="minorHAnsi" w:hAnsiTheme="minorHAnsi"/>
          <w:color w:val="000000"/>
          <w:sz w:val="22"/>
          <w:szCs w:val="22"/>
          <w:lang w:val="es-ES"/>
        </w:rPr>
      </w:pPr>
    </w:p>
    <w:p w:rsidR="00260C7D" w:rsidRPr="00BD642F" w:rsidRDefault="00260C7D"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Toda la correspondencia que se genere con ocasión de la presente Solicitud Privada de Oferta, deberá ser entregada directamente en el Centro de Información Documental de la </w:t>
      </w:r>
      <w:r w:rsidRPr="00BD642F">
        <w:rPr>
          <w:rFonts w:asciiTheme="minorHAnsi" w:hAnsiTheme="minorHAnsi"/>
          <w:b/>
          <w:color w:val="000000"/>
          <w:sz w:val="22"/>
          <w:szCs w:val="22"/>
          <w:lang w:val="es-ES"/>
        </w:rPr>
        <w:t>ESU</w:t>
      </w:r>
      <w:r w:rsidRPr="00BD642F">
        <w:rPr>
          <w:rFonts w:asciiTheme="minorHAnsi" w:hAnsiTheme="minorHAnsi"/>
          <w:color w:val="000000"/>
          <w:sz w:val="22"/>
          <w:szCs w:val="22"/>
          <w:lang w:val="es-ES"/>
        </w:rPr>
        <w:t xml:space="preserve"> ubicado en la Calle 16 41 210, del edificio La Compañía, Oficina 106 Medellín teléfono 4443448, fax 4443438.</w:t>
      </w:r>
    </w:p>
    <w:p w:rsidR="00260C7D" w:rsidRPr="00BD642F" w:rsidRDefault="00260C7D"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000000"/>
          <w:sz w:val="22"/>
          <w:szCs w:val="22"/>
          <w:lang w:val="es-ES"/>
        </w:rPr>
      </w:pPr>
    </w:p>
    <w:p w:rsidR="00260C7D" w:rsidRPr="00BD642F" w:rsidRDefault="00260C7D"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Adicionalmente, con el fin de agilizar las comunicaciones entre las partes, se podrá utilizar la dirección e-mail: </w:t>
      </w:r>
      <w:hyperlink r:id="rId14" w:history="1">
        <w:r w:rsidR="009C5A7C" w:rsidRPr="00BD642F">
          <w:rPr>
            <w:rStyle w:val="Hipervnculo"/>
            <w:rFonts w:asciiTheme="minorHAnsi" w:hAnsiTheme="minorHAnsi"/>
            <w:sz w:val="22"/>
            <w:szCs w:val="22"/>
            <w:lang w:val="es-ES"/>
          </w:rPr>
          <w:t>mprestrepo@esu.com.co</w:t>
        </w:r>
      </w:hyperlink>
      <w:r w:rsidRPr="00BD642F">
        <w:rPr>
          <w:rFonts w:asciiTheme="minorHAnsi" w:hAnsiTheme="minorHAnsi"/>
          <w:sz w:val="22"/>
          <w:szCs w:val="22"/>
          <w:lang w:val="es-ES"/>
        </w:rPr>
        <w:t xml:space="preserve"> </w:t>
      </w:r>
      <w:r w:rsidRPr="00BD642F">
        <w:rPr>
          <w:rFonts w:asciiTheme="minorHAnsi" w:hAnsiTheme="minorHAnsi"/>
          <w:color w:val="000000"/>
          <w:sz w:val="22"/>
          <w:szCs w:val="22"/>
          <w:lang w:val="es-ES"/>
        </w:rPr>
        <w:t>.</w:t>
      </w:r>
    </w:p>
    <w:p w:rsidR="00260C7D" w:rsidRPr="00BD642F" w:rsidRDefault="00260C7D" w:rsidP="007911CC">
      <w:pPr>
        <w:widowControl/>
        <w:jc w:val="both"/>
        <w:rPr>
          <w:rFonts w:asciiTheme="minorHAnsi" w:hAnsiTheme="minorHAnsi"/>
          <w:color w:val="000000"/>
          <w:sz w:val="22"/>
          <w:szCs w:val="22"/>
          <w:lang w:val="es-ES"/>
        </w:rPr>
      </w:pPr>
    </w:p>
    <w:p w:rsidR="00260C7D" w:rsidRPr="00BD642F" w:rsidRDefault="00260C7D" w:rsidP="007911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heme="minorHAnsi" w:hAnsiTheme="minorHAnsi"/>
          <w:color w:val="000000"/>
          <w:sz w:val="22"/>
          <w:szCs w:val="22"/>
          <w:lang w:val="es-ES"/>
        </w:rPr>
      </w:pPr>
      <w:r w:rsidRPr="00BD642F">
        <w:rPr>
          <w:rFonts w:asciiTheme="minorHAnsi" w:hAnsiTheme="minorHAnsi"/>
          <w:color w:val="000000"/>
          <w:sz w:val="22"/>
          <w:szCs w:val="22"/>
          <w:lang w:val="es-ES"/>
        </w:rPr>
        <w:t>Por su parte, la</w:t>
      </w:r>
      <w:r w:rsidRPr="00BD642F">
        <w:rPr>
          <w:rFonts w:asciiTheme="minorHAnsi" w:hAnsiTheme="minorHAnsi"/>
          <w:b/>
          <w:color w:val="000000"/>
          <w:sz w:val="22"/>
          <w:szCs w:val="22"/>
          <w:lang w:val="es-ES"/>
        </w:rPr>
        <w:t xml:space="preserve"> ESU </w:t>
      </w:r>
      <w:r w:rsidRPr="00BD642F">
        <w:rPr>
          <w:rFonts w:asciiTheme="minorHAnsi" w:hAnsiTheme="minorHAnsi"/>
          <w:color w:val="000000"/>
          <w:sz w:val="22"/>
          <w:szCs w:val="22"/>
          <w:lang w:val="es-ES"/>
        </w:rPr>
        <w:t>dirigirá las comunicaciones pertinentes a la dirección que haya informado el oferente, a las cuentas de correo que éste declare.</w:t>
      </w:r>
    </w:p>
    <w:p w:rsidR="00260C7D" w:rsidRPr="00BD642F" w:rsidRDefault="00260C7D" w:rsidP="007911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heme="minorHAnsi" w:hAnsiTheme="minorHAnsi"/>
          <w:color w:val="000000"/>
          <w:sz w:val="22"/>
          <w:szCs w:val="22"/>
          <w:lang w:val="es-ES"/>
        </w:rPr>
      </w:pPr>
    </w:p>
    <w:p w:rsidR="00260C7D" w:rsidRPr="00BD642F" w:rsidRDefault="00260C7D" w:rsidP="007911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Cualquier comunicación referente a la presente contratación deberá venir debidamente identificada con el nombre del interesado, el objeto de la misma, así como la dirección comercial, electrónica y teléfono.  </w:t>
      </w:r>
    </w:p>
    <w:p w:rsidR="00260C7D" w:rsidRPr="00BD642F" w:rsidRDefault="00260C7D"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w:t>
      </w:r>
    </w:p>
    <w:p w:rsidR="00260C7D" w:rsidRPr="00BD642F" w:rsidRDefault="00260C7D" w:rsidP="007911C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000000"/>
          <w:sz w:val="22"/>
          <w:szCs w:val="22"/>
          <w:lang w:val="es-ES"/>
        </w:rPr>
      </w:pPr>
      <w:r w:rsidRPr="00BD642F">
        <w:rPr>
          <w:rFonts w:asciiTheme="minorHAnsi" w:hAnsiTheme="minorHAnsi"/>
          <w:color w:val="000000"/>
          <w:sz w:val="22"/>
          <w:szCs w:val="22"/>
          <w:lang w:val="es-ES"/>
        </w:rPr>
        <w:t>En todo caso, 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no asumirá responsabilidad alguna por la correspondencia incorrectamente dirigida o por las fallas que pueda presentar el medio electrónico utilizado, por lo que será necesario que el participante entregue la correspondencia que surja con motivo de este proceso contractual en el Centro de Información Documental de la</w:t>
      </w:r>
      <w:r w:rsidRPr="00BD642F">
        <w:rPr>
          <w:rFonts w:asciiTheme="minorHAnsi" w:hAnsiTheme="minorHAnsi"/>
          <w:b/>
          <w:color w:val="000000"/>
          <w:sz w:val="22"/>
          <w:szCs w:val="22"/>
          <w:lang w:val="es-ES"/>
        </w:rPr>
        <w:t xml:space="preserve"> ESU.</w:t>
      </w:r>
    </w:p>
    <w:p w:rsidR="00260C7D" w:rsidRPr="00BD642F" w:rsidRDefault="00260C7D" w:rsidP="007911CC">
      <w:pPr>
        <w:pStyle w:val="Prrafodelista"/>
        <w:shd w:val="clear" w:color="auto" w:fill="FFFFFF"/>
        <w:ind w:left="0"/>
        <w:jc w:val="both"/>
        <w:rPr>
          <w:rFonts w:asciiTheme="minorHAnsi" w:hAnsiTheme="minorHAnsi"/>
          <w:sz w:val="22"/>
          <w:szCs w:val="22"/>
        </w:rPr>
      </w:pPr>
    </w:p>
    <w:p w:rsidR="00260C7D" w:rsidRPr="00BD642F" w:rsidRDefault="00260C7D" w:rsidP="007911CC">
      <w:pPr>
        <w:pStyle w:val="Prrafodelista"/>
        <w:shd w:val="clear" w:color="auto" w:fill="FFFFFF"/>
        <w:ind w:left="0"/>
        <w:jc w:val="both"/>
        <w:rPr>
          <w:rFonts w:asciiTheme="minorHAnsi" w:hAnsiTheme="minorHAnsi"/>
          <w:sz w:val="22"/>
          <w:szCs w:val="22"/>
        </w:rPr>
      </w:pPr>
    </w:p>
    <w:p w:rsidR="00260C7D" w:rsidRPr="00BD642F" w:rsidRDefault="00260C7D" w:rsidP="007911CC">
      <w:pPr>
        <w:rPr>
          <w:rFonts w:asciiTheme="minorHAnsi" w:hAnsiTheme="minorHAnsi"/>
          <w:b/>
          <w:bCs/>
          <w:color w:val="000000"/>
          <w:sz w:val="22"/>
          <w:szCs w:val="22"/>
          <w:lang w:val="es-ES"/>
        </w:rPr>
      </w:pPr>
    </w:p>
    <w:p w:rsidR="00260C7D" w:rsidRPr="00BD642F" w:rsidRDefault="00260C7D" w:rsidP="007911CC">
      <w:pPr>
        <w:pStyle w:val="Textoindependiente"/>
        <w:spacing w:after="0"/>
        <w:jc w:val="both"/>
        <w:rPr>
          <w:rFonts w:asciiTheme="minorHAnsi" w:hAnsiTheme="minorHAnsi"/>
          <w:b/>
          <w:color w:val="000000"/>
          <w:sz w:val="22"/>
          <w:szCs w:val="22"/>
          <w:lang w:val="es-ES"/>
        </w:rPr>
      </w:pPr>
    </w:p>
    <w:p w:rsidR="00B26EA9" w:rsidRPr="00BD642F" w:rsidRDefault="00970FF2" w:rsidP="007911CC">
      <w:pPr>
        <w:pStyle w:val="Titulo1Alejo"/>
        <w:spacing w:before="0" w:after="0"/>
        <w:jc w:val="center"/>
        <w:rPr>
          <w:rFonts w:asciiTheme="minorHAnsi" w:hAnsiTheme="minorHAnsi" w:cs="Arial"/>
          <w:sz w:val="22"/>
          <w:szCs w:val="22"/>
          <w:lang w:val="es-ES"/>
        </w:rPr>
      </w:pPr>
      <w:r w:rsidRPr="00BD642F">
        <w:rPr>
          <w:rFonts w:asciiTheme="minorHAnsi" w:hAnsiTheme="minorHAnsi" w:cs="Arial"/>
          <w:sz w:val="22"/>
          <w:szCs w:val="22"/>
          <w:lang w:val="es-ES"/>
        </w:rPr>
        <w:br w:type="page"/>
      </w:r>
      <w:bookmarkStart w:id="37" w:name="_Toc356377778"/>
      <w:r w:rsidR="00260C7D" w:rsidRPr="00BD642F">
        <w:rPr>
          <w:rFonts w:asciiTheme="minorHAnsi" w:hAnsiTheme="minorHAnsi" w:cs="Arial"/>
          <w:sz w:val="22"/>
          <w:szCs w:val="22"/>
          <w:lang w:val="es-ES"/>
        </w:rPr>
        <w:lastRenderedPageBreak/>
        <w:t>CAPÍTULO 3</w:t>
      </w:r>
      <w:r w:rsidR="00B26EA9" w:rsidRPr="00BD642F">
        <w:rPr>
          <w:rFonts w:asciiTheme="minorHAnsi" w:hAnsiTheme="minorHAnsi" w:cs="Arial"/>
          <w:sz w:val="22"/>
          <w:szCs w:val="22"/>
          <w:lang w:val="es-ES"/>
        </w:rPr>
        <w:t xml:space="preserve"> - REQUISITOS DE PARTICIPACIÓN</w:t>
      </w:r>
      <w:bookmarkEnd w:id="30"/>
      <w:bookmarkEnd w:id="37"/>
    </w:p>
    <w:p w:rsidR="00B26EA9" w:rsidRPr="00BD642F" w:rsidRDefault="00B26EA9" w:rsidP="007911CC">
      <w:pPr>
        <w:widowControl/>
        <w:jc w:val="center"/>
        <w:rPr>
          <w:rFonts w:asciiTheme="minorHAnsi" w:hAnsiTheme="minorHAnsi"/>
          <w:b/>
          <w:bCs/>
          <w:color w:val="000000"/>
          <w:sz w:val="22"/>
          <w:szCs w:val="22"/>
          <w:lang w:val="es-ES"/>
        </w:rPr>
      </w:pPr>
    </w:p>
    <w:p w:rsidR="00B26EA9" w:rsidRPr="00BD642F" w:rsidRDefault="00B26EA9" w:rsidP="007911CC">
      <w:pPr>
        <w:pStyle w:val="Titulo1Alejo"/>
        <w:spacing w:before="0" w:after="0"/>
        <w:jc w:val="both"/>
        <w:rPr>
          <w:rFonts w:asciiTheme="minorHAnsi" w:hAnsiTheme="minorHAnsi" w:cs="Arial"/>
          <w:b w:val="0"/>
          <w:sz w:val="22"/>
          <w:szCs w:val="22"/>
          <w:lang w:val="es-CO"/>
        </w:rPr>
      </w:pPr>
    </w:p>
    <w:p w:rsidR="00B26EA9" w:rsidRPr="00BD642F" w:rsidRDefault="00502093"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rPr>
        <w:t xml:space="preserve">Podrán participar todas aquellas personas naturales o jurídicas. </w:t>
      </w:r>
      <w:r w:rsidR="008E5CD3" w:rsidRPr="00BD642F">
        <w:rPr>
          <w:rFonts w:asciiTheme="minorHAnsi" w:hAnsiTheme="minorHAnsi"/>
          <w:color w:val="000000"/>
          <w:sz w:val="22"/>
          <w:szCs w:val="22"/>
          <w:lang w:val="es-ES"/>
        </w:rPr>
        <w:t xml:space="preserve">Los proponentes deberán </w:t>
      </w:r>
      <w:r w:rsidR="00B26EA9" w:rsidRPr="00BD642F">
        <w:rPr>
          <w:rFonts w:asciiTheme="minorHAnsi" w:hAnsiTheme="minorHAnsi"/>
          <w:color w:val="000000"/>
          <w:sz w:val="22"/>
          <w:szCs w:val="22"/>
          <w:lang w:val="es-ES"/>
        </w:rPr>
        <w:t>dar cumplimiento a los siguientes requisitos:</w:t>
      </w:r>
    </w:p>
    <w:p w:rsidR="00B26EA9" w:rsidRPr="00BD642F" w:rsidRDefault="00B26EA9" w:rsidP="007911CC">
      <w:pPr>
        <w:widowControl/>
        <w:jc w:val="both"/>
        <w:rPr>
          <w:rFonts w:asciiTheme="minorHAnsi" w:hAnsiTheme="minorHAnsi"/>
          <w:color w:val="000000"/>
          <w:sz w:val="22"/>
          <w:szCs w:val="22"/>
          <w:lang w:val="es-ES"/>
        </w:rPr>
      </w:pPr>
    </w:p>
    <w:p w:rsidR="00B26EA9" w:rsidRPr="00BD642F" w:rsidRDefault="00B26EA9"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a. </w:t>
      </w:r>
      <w:r w:rsidRPr="00BD642F">
        <w:rPr>
          <w:rFonts w:asciiTheme="minorHAnsi" w:hAnsiTheme="minorHAnsi"/>
          <w:color w:val="000000"/>
          <w:sz w:val="22"/>
          <w:szCs w:val="22"/>
          <w:lang w:val="es-ES"/>
        </w:rPr>
        <w:tab/>
        <w:t>Tener capacidad jurídica para la presentación de la Oferta.</w:t>
      </w:r>
    </w:p>
    <w:p w:rsidR="00B26EA9" w:rsidRPr="00BD642F" w:rsidRDefault="00B26EA9"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b.</w:t>
      </w:r>
      <w:r w:rsidRPr="00BD642F">
        <w:rPr>
          <w:rFonts w:asciiTheme="minorHAnsi" w:hAnsiTheme="minorHAnsi"/>
          <w:color w:val="000000"/>
          <w:sz w:val="22"/>
          <w:szCs w:val="22"/>
          <w:lang w:val="es-ES"/>
        </w:rPr>
        <w:tab/>
        <w:t>Tener capacidad jurídica para la celebración y ejecución del contrato.</w:t>
      </w:r>
    </w:p>
    <w:p w:rsidR="00B26EA9" w:rsidRPr="00BD642F" w:rsidRDefault="00B26EA9" w:rsidP="007911CC">
      <w:pPr>
        <w:widowControl/>
        <w:ind w:left="705" w:hanging="705"/>
        <w:jc w:val="both"/>
        <w:rPr>
          <w:rFonts w:asciiTheme="minorHAnsi" w:hAnsiTheme="minorHAnsi"/>
          <w:color w:val="000000"/>
          <w:sz w:val="22"/>
          <w:szCs w:val="22"/>
          <w:lang w:val="es-ES"/>
        </w:rPr>
      </w:pPr>
      <w:r w:rsidRPr="00BD642F">
        <w:rPr>
          <w:rFonts w:asciiTheme="minorHAnsi" w:hAnsiTheme="minorHAnsi"/>
          <w:color w:val="000000"/>
          <w:sz w:val="22"/>
          <w:szCs w:val="22"/>
          <w:lang w:val="es-ES"/>
        </w:rPr>
        <w:t>c.</w:t>
      </w:r>
      <w:r w:rsidRPr="00BD642F">
        <w:rPr>
          <w:rFonts w:asciiTheme="minorHAnsi" w:hAnsiTheme="minorHAnsi"/>
          <w:color w:val="000000"/>
          <w:sz w:val="22"/>
          <w:szCs w:val="22"/>
          <w:lang w:val="es-ES"/>
        </w:rPr>
        <w:tab/>
        <w:t>No estar incursos en ninguna de las causales de inhabilidad o incompatibilidad previstas en las leyes de Colombia.</w:t>
      </w:r>
    </w:p>
    <w:p w:rsidR="00B26EA9" w:rsidRPr="00BD642F" w:rsidRDefault="00B26EA9" w:rsidP="007911CC">
      <w:pPr>
        <w:widowControl/>
        <w:ind w:left="705" w:hanging="705"/>
        <w:jc w:val="both"/>
        <w:rPr>
          <w:rFonts w:asciiTheme="minorHAnsi" w:hAnsiTheme="minorHAnsi"/>
          <w:color w:val="000000"/>
          <w:sz w:val="22"/>
          <w:szCs w:val="22"/>
          <w:lang w:val="es-ES"/>
        </w:rPr>
      </w:pPr>
      <w:r w:rsidRPr="00BD642F">
        <w:rPr>
          <w:rFonts w:asciiTheme="minorHAnsi" w:hAnsiTheme="minorHAnsi"/>
          <w:color w:val="000000"/>
          <w:sz w:val="22"/>
          <w:szCs w:val="22"/>
          <w:lang w:val="es-ES"/>
        </w:rPr>
        <w:t>d.</w:t>
      </w:r>
      <w:r w:rsidRPr="00BD642F">
        <w:rPr>
          <w:rFonts w:asciiTheme="minorHAnsi" w:hAnsiTheme="minorHAnsi"/>
          <w:color w:val="000000"/>
          <w:sz w:val="22"/>
          <w:szCs w:val="22"/>
          <w:lang w:val="es-ES"/>
        </w:rPr>
        <w:tab/>
        <w:t xml:space="preserve">No estar reportado en el último Boletín de Responsables Fiscales expedido por la Contraloría General de la </w:t>
      </w:r>
      <w:r w:rsidR="007557D8" w:rsidRPr="00BD642F">
        <w:rPr>
          <w:rFonts w:asciiTheme="minorHAnsi" w:hAnsiTheme="minorHAnsi"/>
          <w:color w:val="000000"/>
          <w:sz w:val="22"/>
          <w:szCs w:val="22"/>
          <w:lang w:val="es-ES"/>
        </w:rPr>
        <w:t>República</w:t>
      </w:r>
      <w:r w:rsidRPr="00BD642F">
        <w:rPr>
          <w:rFonts w:asciiTheme="minorHAnsi" w:hAnsiTheme="minorHAnsi"/>
          <w:color w:val="000000"/>
          <w:sz w:val="22"/>
          <w:szCs w:val="22"/>
          <w:lang w:val="es-ES"/>
        </w:rPr>
        <w:t>; este requisito deberá acreditarse además para la suscripción del contrato.</w:t>
      </w:r>
    </w:p>
    <w:p w:rsidR="00B26EA9" w:rsidRPr="00BD642F" w:rsidRDefault="00B26EA9" w:rsidP="007911CC">
      <w:pPr>
        <w:widowControl/>
        <w:jc w:val="both"/>
        <w:rPr>
          <w:rFonts w:asciiTheme="minorHAnsi" w:hAnsiTheme="minorHAnsi"/>
          <w:color w:val="000000"/>
          <w:sz w:val="22"/>
          <w:szCs w:val="22"/>
          <w:lang w:val="es-ES"/>
        </w:rPr>
      </w:pPr>
    </w:p>
    <w:p w:rsidR="00B26EA9" w:rsidRPr="00BD642F" w:rsidRDefault="00B26EA9"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L</w:t>
      </w:r>
      <w:r w:rsidR="00BD6AB7" w:rsidRPr="00BD642F">
        <w:rPr>
          <w:rFonts w:asciiTheme="minorHAnsi" w:hAnsiTheme="minorHAnsi"/>
          <w:color w:val="000000"/>
          <w:sz w:val="22"/>
          <w:szCs w:val="22"/>
          <w:lang w:val="es-ES"/>
        </w:rPr>
        <w:t>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se reserva el derecho de corroborar la autenticidad de los datos suministrados en la oferta, y el proponente autoriza a todas las entidades, personas o empresas que de una u otra forma se mencionen en los documentos presentados, a suministrar la información que se requiera, a visitar sus instalaciones o a solicitar información de cualquiera de sus empleados, en caso de considerarlo necesario.</w:t>
      </w:r>
    </w:p>
    <w:p w:rsidR="00B26EA9" w:rsidRPr="00BD642F" w:rsidRDefault="00B26EA9" w:rsidP="007911CC">
      <w:pPr>
        <w:jc w:val="both"/>
        <w:rPr>
          <w:rFonts w:asciiTheme="minorHAnsi" w:hAnsiTheme="minorHAnsi"/>
          <w:sz w:val="22"/>
          <w:szCs w:val="22"/>
          <w:lang w:val="es-ES"/>
        </w:rPr>
      </w:pPr>
    </w:p>
    <w:p w:rsidR="00B26EA9" w:rsidRPr="00BD642F" w:rsidRDefault="00BD6AB7" w:rsidP="007911CC">
      <w:pPr>
        <w:jc w:val="both"/>
        <w:rPr>
          <w:rFonts w:asciiTheme="minorHAnsi" w:hAnsiTheme="minorHAnsi"/>
          <w:sz w:val="22"/>
          <w:szCs w:val="22"/>
          <w:lang w:val="es-ES"/>
        </w:rPr>
      </w:pPr>
      <w:r w:rsidRPr="00BD642F">
        <w:rPr>
          <w:rFonts w:asciiTheme="minorHAnsi" w:hAnsiTheme="minorHAnsi"/>
          <w:sz w:val="22"/>
          <w:szCs w:val="22"/>
          <w:lang w:val="es-ES"/>
        </w:rPr>
        <w:t>La</w:t>
      </w:r>
      <w:r w:rsidR="00B26EA9" w:rsidRPr="00BD642F">
        <w:rPr>
          <w:rFonts w:asciiTheme="minorHAnsi" w:hAnsiTheme="minorHAnsi"/>
          <w:b/>
          <w:sz w:val="22"/>
          <w:szCs w:val="22"/>
          <w:lang w:val="es-ES"/>
        </w:rPr>
        <w:t xml:space="preserve"> ESU</w:t>
      </w:r>
      <w:r w:rsidR="00B26EA9" w:rsidRPr="00BD642F">
        <w:rPr>
          <w:rFonts w:asciiTheme="minorHAnsi" w:hAnsiTheme="minorHAnsi"/>
          <w:sz w:val="22"/>
          <w:szCs w:val="22"/>
          <w:lang w:val="es-ES"/>
        </w:rPr>
        <w:t xml:space="preserve"> verificará los requisitos </w:t>
      </w:r>
      <w:r w:rsidR="00AD4FC8" w:rsidRPr="00BD642F">
        <w:rPr>
          <w:rFonts w:asciiTheme="minorHAnsi" w:hAnsiTheme="minorHAnsi"/>
          <w:sz w:val="22"/>
          <w:szCs w:val="22"/>
          <w:lang w:val="es-ES"/>
        </w:rPr>
        <w:t>de participación</w:t>
      </w:r>
      <w:r w:rsidR="00B26EA9" w:rsidRPr="00BD642F">
        <w:rPr>
          <w:rFonts w:asciiTheme="minorHAnsi" w:hAnsiTheme="minorHAnsi"/>
          <w:sz w:val="22"/>
          <w:szCs w:val="22"/>
          <w:lang w:val="es-ES"/>
        </w:rPr>
        <w:t xml:space="preserve"> de cada oferta presentada, de acuerdo con la Ley y las exigencias establecidas en los términos y condiciones de contratación, con el fin de establecer las ofertas que posteriormente serán objeto de calificación.</w:t>
      </w:r>
    </w:p>
    <w:p w:rsidR="00B26EA9" w:rsidRPr="00BD642F" w:rsidRDefault="00B26EA9" w:rsidP="007911CC">
      <w:pPr>
        <w:ind w:left="360"/>
        <w:jc w:val="both"/>
        <w:rPr>
          <w:rFonts w:asciiTheme="minorHAnsi" w:hAnsiTheme="minorHAnsi"/>
          <w:sz w:val="22"/>
          <w:szCs w:val="22"/>
          <w:lang w:val="es-ES"/>
        </w:rPr>
      </w:pPr>
    </w:p>
    <w:p w:rsidR="00B26EA9" w:rsidRPr="00BD642F" w:rsidRDefault="00B26EA9" w:rsidP="007911CC">
      <w:pPr>
        <w:pStyle w:val="Textoindependiente2"/>
        <w:spacing w:after="0" w:line="240" w:lineRule="auto"/>
        <w:jc w:val="both"/>
        <w:rPr>
          <w:rFonts w:asciiTheme="minorHAnsi" w:hAnsiTheme="minorHAnsi"/>
          <w:sz w:val="22"/>
          <w:szCs w:val="22"/>
          <w:lang w:val="es-ES"/>
        </w:rPr>
      </w:pPr>
      <w:r w:rsidRPr="00BD642F">
        <w:rPr>
          <w:rFonts w:asciiTheme="minorHAnsi" w:hAnsiTheme="minorHAnsi"/>
          <w:sz w:val="22"/>
          <w:szCs w:val="22"/>
          <w:lang w:val="es-ES"/>
        </w:rPr>
        <w:t>Los oferentes deberán presentar con la oferta cada uno de los documentos que a continuación se relacionan, con el fin cumplir con los requisitos de ser admitidos y poder continuar en el proceso de evaluación y selección del Contrati</w:t>
      </w:r>
      <w:r w:rsidR="008E5CD3" w:rsidRPr="00BD642F">
        <w:rPr>
          <w:rFonts w:asciiTheme="minorHAnsi" w:hAnsiTheme="minorHAnsi"/>
          <w:sz w:val="22"/>
          <w:szCs w:val="22"/>
          <w:lang w:val="es-ES"/>
        </w:rPr>
        <w:t>sta:</w:t>
      </w:r>
    </w:p>
    <w:p w:rsidR="00B26EA9" w:rsidRPr="00BD642F" w:rsidRDefault="00B26EA9" w:rsidP="007911CC">
      <w:pPr>
        <w:pStyle w:val="Titulo1Alejo"/>
        <w:spacing w:before="0" w:after="0"/>
        <w:jc w:val="both"/>
        <w:rPr>
          <w:rFonts w:asciiTheme="minorHAnsi" w:hAnsiTheme="minorHAnsi" w:cs="Arial"/>
          <w:sz w:val="22"/>
          <w:szCs w:val="22"/>
          <w:lang w:val="es-ES"/>
        </w:rPr>
      </w:pPr>
    </w:p>
    <w:p w:rsidR="00FF4E21" w:rsidRPr="00BD642F" w:rsidRDefault="00FF4E21" w:rsidP="007911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p>
    <w:p w:rsidR="00FD162F" w:rsidRPr="00BD642F" w:rsidRDefault="00FD162F" w:rsidP="00FD162F">
      <w:pPr>
        <w:widowControl/>
        <w:numPr>
          <w:ilvl w:val="0"/>
          <w:numId w:val="3"/>
        </w:numPr>
        <w:autoSpaceDE/>
        <w:autoSpaceDN/>
        <w:adjustRightInd/>
        <w:jc w:val="both"/>
        <w:rPr>
          <w:rFonts w:asciiTheme="minorHAnsi" w:hAnsiTheme="minorHAnsi"/>
          <w:bCs/>
          <w:sz w:val="22"/>
          <w:szCs w:val="22"/>
          <w:lang w:val="es-ES"/>
        </w:rPr>
      </w:pPr>
      <w:r w:rsidRPr="00BD642F">
        <w:rPr>
          <w:rFonts w:asciiTheme="minorHAnsi" w:hAnsiTheme="minorHAnsi"/>
          <w:sz w:val="22"/>
          <w:szCs w:val="22"/>
        </w:rPr>
        <w:t>Oferta Técnica y Económica Formato No.1</w:t>
      </w:r>
      <w:r>
        <w:rPr>
          <w:rFonts w:asciiTheme="minorHAnsi" w:hAnsiTheme="minorHAnsi"/>
          <w:sz w:val="22"/>
          <w:szCs w:val="22"/>
        </w:rPr>
        <w:t xml:space="preserve"> </w:t>
      </w:r>
      <w:r w:rsidRPr="00BD642F">
        <w:rPr>
          <w:rFonts w:asciiTheme="minorHAnsi" w:hAnsiTheme="minorHAnsi"/>
          <w:sz w:val="22"/>
          <w:szCs w:val="22"/>
        </w:rPr>
        <w:t>“Formulario de Precios y Cantidades” (IVA incluido), de conformidad con las especificaciones técnicas.</w:t>
      </w:r>
    </w:p>
    <w:p w:rsidR="00FD162F" w:rsidRDefault="00FD162F" w:rsidP="00FD16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ind w:left="360"/>
        <w:jc w:val="both"/>
        <w:textAlignment w:val="baseline"/>
        <w:rPr>
          <w:rFonts w:asciiTheme="minorHAnsi" w:hAnsiTheme="minorHAnsi"/>
          <w:color w:val="000000"/>
          <w:sz w:val="22"/>
          <w:szCs w:val="22"/>
        </w:rPr>
      </w:pPr>
    </w:p>
    <w:p w:rsidR="00FF4E21" w:rsidRPr="00BD642F" w:rsidRDefault="00FF4E21" w:rsidP="007911CC">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BD642F">
        <w:rPr>
          <w:rFonts w:asciiTheme="minorHAnsi" w:hAnsiTheme="minorHAnsi"/>
          <w:color w:val="000000"/>
          <w:sz w:val="22"/>
          <w:szCs w:val="22"/>
        </w:rPr>
        <w:t xml:space="preserve">Copia de la cédula de ciudadanía del representante legal. </w:t>
      </w:r>
    </w:p>
    <w:p w:rsidR="00FF4E21" w:rsidRPr="00BD642F" w:rsidRDefault="00FF4E21" w:rsidP="007911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p>
    <w:p w:rsidR="00FF4E21" w:rsidRPr="00BD642F" w:rsidRDefault="00FF4E21" w:rsidP="007911CC">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BD642F">
        <w:rPr>
          <w:rFonts w:asciiTheme="minorHAnsi" w:hAnsiTheme="minorHAnsi"/>
          <w:color w:val="000000"/>
          <w:sz w:val="22"/>
          <w:szCs w:val="22"/>
        </w:rPr>
        <w:t xml:space="preserve">Copia del Certificado de Existencia y Representación Legal expedido por la Cámara de Comercio de la jurisdicción o por autoridad competente para ello, expedido con una anterioridad no mayor a tres (3) meses a la fecha de cierre de esta Solicitud </w:t>
      </w:r>
      <w:r w:rsidR="00F525FF" w:rsidRPr="00BD642F">
        <w:rPr>
          <w:rFonts w:asciiTheme="minorHAnsi" w:hAnsiTheme="minorHAnsi"/>
          <w:color w:val="000000"/>
          <w:sz w:val="22"/>
          <w:szCs w:val="22"/>
        </w:rPr>
        <w:t>Privada</w:t>
      </w:r>
      <w:r w:rsidRPr="00BD642F">
        <w:rPr>
          <w:rFonts w:asciiTheme="minorHAnsi" w:hAnsiTheme="minorHAnsi"/>
          <w:color w:val="000000"/>
          <w:sz w:val="22"/>
          <w:szCs w:val="22"/>
        </w:rPr>
        <w:t xml:space="preserve"> de Oferta. </w:t>
      </w:r>
    </w:p>
    <w:p w:rsidR="00FF4E21" w:rsidRPr="00BD642F" w:rsidRDefault="00FF4E21" w:rsidP="007911CC">
      <w:pPr>
        <w:pStyle w:val="Prrafodelista"/>
        <w:rPr>
          <w:rFonts w:asciiTheme="minorHAnsi" w:hAnsiTheme="minorHAnsi"/>
          <w:color w:val="000000"/>
          <w:sz w:val="22"/>
          <w:szCs w:val="22"/>
        </w:rPr>
      </w:pPr>
    </w:p>
    <w:p w:rsidR="00FF4E21" w:rsidRPr="00BD642F" w:rsidRDefault="00FF4E21" w:rsidP="007911CC">
      <w:pPr>
        <w:pStyle w:val="Prrafodelista"/>
        <w:widowControl/>
        <w:numPr>
          <w:ilvl w:val="0"/>
          <w:numId w:val="3"/>
        </w:numPr>
        <w:jc w:val="both"/>
        <w:rPr>
          <w:rFonts w:asciiTheme="minorHAnsi" w:hAnsiTheme="minorHAnsi"/>
          <w:color w:val="000000"/>
          <w:sz w:val="22"/>
          <w:szCs w:val="22"/>
        </w:rPr>
      </w:pPr>
      <w:r w:rsidRPr="00BD642F">
        <w:rPr>
          <w:rFonts w:asciiTheme="minorHAnsi" w:hAnsiTheme="minorHAnsi"/>
          <w:color w:val="000000"/>
          <w:sz w:val="22"/>
          <w:szCs w:val="22"/>
          <w:lang w:val="es-ES"/>
        </w:rPr>
        <w:t>Documento que acredite la autorización de la Junta Directiva o Junta de Socios al Gerente o representante legal, cuando el valor de la oferta supere las autorizaciones que éste tiene, según los estatutos de la sociedad.</w:t>
      </w:r>
    </w:p>
    <w:p w:rsidR="00FF4E21" w:rsidRPr="00BD642F" w:rsidRDefault="00FF4E21" w:rsidP="007911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ind w:left="720"/>
        <w:jc w:val="both"/>
        <w:textAlignment w:val="baseline"/>
        <w:rPr>
          <w:rFonts w:asciiTheme="minorHAnsi" w:hAnsiTheme="minorHAnsi"/>
          <w:color w:val="000000"/>
          <w:sz w:val="22"/>
          <w:szCs w:val="22"/>
        </w:rPr>
      </w:pPr>
    </w:p>
    <w:p w:rsidR="00FF4E21" w:rsidRPr="00BD642F" w:rsidRDefault="00FF4E21" w:rsidP="007911CC">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BD642F">
        <w:rPr>
          <w:rFonts w:asciiTheme="minorHAnsi" w:hAnsiTheme="minorHAnsi"/>
          <w:color w:val="000000"/>
          <w:sz w:val="22"/>
          <w:szCs w:val="22"/>
        </w:rPr>
        <w:t xml:space="preserve">Copia del Registro Único Tributario (RUT) </w:t>
      </w:r>
      <w:r w:rsidRPr="00FD162F">
        <w:rPr>
          <w:rFonts w:asciiTheme="minorHAnsi" w:hAnsiTheme="minorHAnsi"/>
          <w:b/>
          <w:color w:val="000000"/>
          <w:sz w:val="22"/>
          <w:szCs w:val="22"/>
        </w:rPr>
        <w:t>actualizado</w:t>
      </w:r>
      <w:r w:rsidRPr="00BD642F">
        <w:rPr>
          <w:rFonts w:asciiTheme="minorHAnsi" w:hAnsiTheme="minorHAnsi"/>
          <w:color w:val="000000"/>
          <w:sz w:val="22"/>
          <w:szCs w:val="22"/>
        </w:rPr>
        <w:t xml:space="preserve">, y expedido por la Dirección General de Impuestos Nacionales, donde aparezca claramente el NIT del proponente. </w:t>
      </w:r>
    </w:p>
    <w:p w:rsidR="00F7533A" w:rsidRPr="00BD642F" w:rsidRDefault="00F7533A" w:rsidP="007911CC">
      <w:pPr>
        <w:pStyle w:val="Prrafodelista"/>
        <w:rPr>
          <w:rFonts w:asciiTheme="minorHAnsi" w:hAnsiTheme="minorHAnsi"/>
          <w:color w:val="000000"/>
          <w:sz w:val="22"/>
          <w:szCs w:val="22"/>
        </w:rPr>
      </w:pPr>
    </w:p>
    <w:p w:rsidR="00502093" w:rsidRPr="00BD642F" w:rsidRDefault="00502093" w:rsidP="007911CC">
      <w:pPr>
        <w:pStyle w:val="Prrafodelista"/>
        <w:rPr>
          <w:rFonts w:asciiTheme="minorHAnsi" w:hAnsiTheme="minorHAnsi"/>
          <w:color w:val="000000"/>
          <w:sz w:val="22"/>
          <w:szCs w:val="22"/>
        </w:rPr>
      </w:pPr>
    </w:p>
    <w:p w:rsidR="00FF4E21" w:rsidRPr="00BD642F" w:rsidRDefault="00FF4E21" w:rsidP="007911CC">
      <w:pPr>
        <w:pStyle w:val="Prrafodelista"/>
        <w:widowControl/>
        <w:numPr>
          <w:ilvl w:val="0"/>
          <w:numId w:val="3"/>
        </w:num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En cumplimiento del artículo 50 de la ley 789 del 2002, Ley 797 de 2003, y el Decreto 510 de 2003, las personas jurídicas deberán acreditar el pago de los aportes de sus empleados, al Sistema de Seguridad Social Integral y a las entidades que administran recursos de naturaleza parafiscal, cuando a ello haya lugar, de conformidad con lo establecido en el artículo 203 del Código de Comercio, en concordancia con los artículos 13 y 74 de la Ley 43 de 1990, la certificación deberá estar suscrita por quien figure nombrado como Revisor Fiscal, durante los seis (6) meses anteriores a la presentación de la propuesta.</w:t>
      </w:r>
    </w:p>
    <w:p w:rsidR="009633C5" w:rsidRPr="00BD642F" w:rsidRDefault="009633C5" w:rsidP="007911CC">
      <w:pPr>
        <w:pStyle w:val="Prrafodelista"/>
        <w:rPr>
          <w:rFonts w:asciiTheme="minorHAnsi" w:hAnsiTheme="minorHAnsi"/>
          <w:bCs/>
          <w:color w:val="000000"/>
          <w:sz w:val="22"/>
          <w:szCs w:val="22"/>
          <w:lang w:eastAsia="es-ES"/>
        </w:rPr>
      </w:pPr>
    </w:p>
    <w:p w:rsidR="009633C5" w:rsidRPr="00BD642F" w:rsidRDefault="009633C5" w:rsidP="007911CC">
      <w:pPr>
        <w:pStyle w:val="Prrafodelista"/>
        <w:widowControl/>
        <w:numPr>
          <w:ilvl w:val="0"/>
          <w:numId w:val="3"/>
        </w:numPr>
        <w:autoSpaceDE/>
        <w:autoSpaceDN/>
        <w:adjustRightInd/>
        <w:contextualSpacing w:val="0"/>
        <w:jc w:val="both"/>
        <w:rPr>
          <w:rFonts w:asciiTheme="minorHAnsi" w:hAnsiTheme="minorHAnsi"/>
          <w:sz w:val="22"/>
          <w:szCs w:val="22"/>
        </w:rPr>
      </w:pPr>
      <w:r w:rsidRPr="00BD642F">
        <w:rPr>
          <w:rFonts w:asciiTheme="minorHAnsi" w:hAnsiTheme="minorHAnsi"/>
          <w:sz w:val="22"/>
          <w:szCs w:val="22"/>
        </w:rPr>
        <w:t xml:space="preserve">Certificado expedido por la Procuraduría General de la Nación de la empresa y del representante legal, el cual podrá consultarse en la página web </w:t>
      </w:r>
      <w:hyperlink r:id="rId15" w:history="1">
        <w:r w:rsidRPr="00BD642F">
          <w:rPr>
            <w:rStyle w:val="Hipervnculo"/>
            <w:rFonts w:asciiTheme="minorHAnsi" w:hAnsiTheme="minorHAnsi"/>
            <w:sz w:val="22"/>
            <w:szCs w:val="22"/>
          </w:rPr>
          <w:t>www.procuraduria.gov.co</w:t>
        </w:r>
      </w:hyperlink>
      <w:r w:rsidR="00F321CA" w:rsidRPr="00BD642F">
        <w:rPr>
          <w:rFonts w:asciiTheme="minorHAnsi" w:hAnsiTheme="minorHAnsi"/>
          <w:sz w:val="22"/>
          <w:szCs w:val="22"/>
        </w:rPr>
        <w:t>.</w:t>
      </w:r>
    </w:p>
    <w:p w:rsidR="009633C5" w:rsidRPr="00BD642F" w:rsidRDefault="009633C5" w:rsidP="007911CC">
      <w:pPr>
        <w:jc w:val="both"/>
        <w:rPr>
          <w:rFonts w:asciiTheme="minorHAnsi" w:hAnsiTheme="minorHAnsi"/>
          <w:sz w:val="22"/>
          <w:szCs w:val="22"/>
        </w:rPr>
      </w:pPr>
    </w:p>
    <w:p w:rsidR="00A3425C" w:rsidRPr="00BD642F" w:rsidRDefault="009633C5" w:rsidP="007911CC">
      <w:pPr>
        <w:pStyle w:val="Prrafodelista"/>
        <w:widowControl/>
        <w:numPr>
          <w:ilvl w:val="0"/>
          <w:numId w:val="3"/>
        </w:numPr>
        <w:autoSpaceDE/>
        <w:autoSpaceDN/>
        <w:adjustRightInd/>
        <w:contextualSpacing w:val="0"/>
        <w:jc w:val="both"/>
        <w:rPr>
          <w:rFonts w:asciiTheme="minorHAnsi" w:hAnsiTheme="minorHAnsi"/>
          <w:sz w:val="22"/>
          <w:szCs w:val="22"/>
        </w:rPr>
      </w:pPr>
      <w:r w:rsidRPr="00BD642F">
        <w:rPr>
          <w:rFonts w:asciiTheme="minorHAnsi" w:hAnsiTheme="minorHAnsi"/>
          <w:sz w:val="22"/>
          <w:szCs w:val="22"/>
        </w:rPr>
        <w:t xml:space="preserve">Certificado expedido por la Contraloría General de la Nación de la empresa y del representante legal, el cual podrá consultarse en la página web </w:t>
      </w:r>
      <w:hyperlink r:id="rId16" w:history="1">
        <w:r w:rsidR="00233712" w:rsidRPr="00BD642F">
          <w:rPr>
            <w:rStyle w:val="Hipervnculo"/>
            <w:rFonts w:asciiTheme="minorHAnsi" w:hAnsiTheme="minorHAnsi"/>
            <w:sz w:val="22"/>
            <w:szCs w:val="22"/>
          </w:rPr>
          <w:t>www.contraloria.gov.co</w:t>
        </w:r>
      </w:hyperlink>
      <w:r w:rsidR="00F321CA" w:rsidRPr="00BD642F">
        <w:rPr>
          <w:rFonts w:asciiTheme="minorHAnsi" w:hAnsiTheme="minorHAnsi"/>
          <w:sz w:val="22"/>
          <w:szCs w:val="22"/>
        </w:rPr>
        <w:t xml:space="preserve"> </w:t>
      </w:r>
    </w:p>
    <w:p w:rsidR="00A22F6D" w:rsidRPr="00BD642F" w:rsidRDefault="00A22F6D" w:rsidP="007911CC">
      <w:pPr>
        <w:pStyle w:val="Prrafodelista"/>
        <w:rPr>
          <w:rFonts w:asciiTheme="minorHAnsi" w:hAnsiTheme="minorHAnsi"/>
          <w:sz w:val="22"/>
          <w:szCs w:val="22"/>
        </w:rPr>
      </w:pPr>
    </w:p>
    <w:p w:rsidR="0099283C" w:rsidRPr="00BD642F" w:rsidRDefault="0099283C" w:rsidP="007911CC">
      <w:pPr>
        <w:rPr>
          <w:rFonts w:asciiTheme="minorHAnsi" w:hAnsiTheme="minorHAnsi"/>
          <w:sz w:val="22"/>
          <w:szCs w:val="22"/>
          <w:lang w:val="es-ES" w:eastAsia="es-ES"/>
        </w:rPr>
      </w:pPr>
      <w:bookmarkStart w:id="38" w:name="_Toc302335528"/>
      <w:bookmarkStart w:id="39" w:name="_Toc506112389"/>
      <w:bookmarkStart w:id="40" w:name="_Toc506192311"/>
      <w:bookmarkStart w:id="41" w:name="_Toc506192445"/>
      <w:bookmarkStart w:id="42" w:name="_Toc506941806"/>
      <w:bookmarkStart w:id="43" w:name="_Toc506943332"/>
      <w:bookmarkStart w:id="44" w:name="_Toc507231928"/>
      <w:bookmarkStart w:id="45" w:name="_Toc507402959"/>
      <w:bookmarkStart w:id="46" w:name="_Toc512839954"/>
      <w:bookmarkStart w:id="47" w:name="_Toc536583312"/>
      <w:bookmarkStart w:id="48" w:name="_Toc536584651"/>
      <w:bookmarkStart w:id="49" w:name="_Toc536592419"/>
      <w:bookmarkStart w:id="50" w:name="_Toc80605288"/>
      <w:bookmarkStart w:id="51" w:name="_Toc300143713"/>
    </w:p>
    <w:p w:rsidR="0099283C" w:rsidRPr="00BD642F" w:rsidRDefault="0099283C" w:rsidP="007911CC">
      <w:pPr>
        <w:pStyle w:val="Titulo1Alejo"/>
        <w:numPr>
          <w:ilvl w:val="1"/>
          <w:numId w:val="11"/>
        </w:numPr>
        <w:spacing w:before="0" w:after="0"/>
        <w:rPr>
          <w:rFonts w:asciiTheme="minorHAnsi" w:hAnsiTheme="minorHAnsi"/>
          <w:sz w:val="22"/>
          <w:szCs w:val="22"/>
          <w:lang w:val="es-ES"/>
        </w:rPr>
      </w:pPr>
      <w:bookmarkStart w:id="52" w:name="_Toc356377779"/>
      <w:r w:rsidRPr="00BD642F">
        <w:rPr>
          <w:rFonts w:asciiTheme="minorHAnsi" w:hAnsiTheme="minorHAnsi"/>
          <w:sz w:val="22"/>
          <w:szCs w:val="22"/>
          <w:lang w:val="es-ES"/>
        </w:rPr>
        <w:t>VIGENCIA DE LA PROPUESTA</w:t>
      </w:r>
      <w:bookmarkEnd w:id="38"/>
      <w:bookmarkEnd w:id="52"/>
    </w:p>
    <w:p w:rsidR="0099283C" w:rsidRPr="00BD642F" w:rsidRDefault="0099283C" w:rsidP="007911CC">
      <w:pPr>
        <w:pStyle w:val="Textoindependiente31"/>
        <w:jc w:val="both"/>
        <w:rPr>
          <w:rFonts w:asciiTheme="minorHAnsi" w:hAnsiTheme="minorHAnsi" w:cs="Arial"/>
          <w:b w:val="0"/>
          <w:bCs/>
          <w:color w:val="000000"/>
          <w:sz w:val="22"/>
          <w:szCs w:val="22"/>
          <w:lang w:val="es-ES"/>
        </w:rPr>
      </w:pPr>
    </w:p>
    <w:p w:rsidR="0099283C" w:rsidRPr="00BD642F" w:rsidRDefault="0099283C" w:rsidP="007911CC">
      <w:pPr>
        <w:pStyle w:val="Textoindependiente31"/>
        <w:jc w:val="both"/>
        <w:rPr>
          <w:rFonts w:asciiTheme="minorHAnsi" w:hAnsiTheme="minorHAnsi" w:cs="Arial"/>
          <w:b w:val="0"/>
          <w:bCs/>
          <w:color w:val="000000"/>
          <w:sz w:val="22"/>
          <w:szCs w:val="22"/>
          <w:lang w:val="es-ES"/>
        </w:rPr>
      </w:pPr>
      <w:r w:rsidRPr="00BD642F">
        <w:rPr>
          <w:rFonts w:asciiTheme="minorHAnsi" w:hAnsiTheme="minorHAnsi" w:cs="Arial"/>
          <w:b w:val="0"/>
          <w:bCs/>
          <w:color w:val="000000"/>
          <w:sz w:val="22"/>
          <w:szCs w:val="22"/>
          <w:lang w:val="es-ES"/>
        </w:rPr>
        <w:t xml:space="preserve">Los proponentes deberán mantener su oferta sin modificaciones por un término de </w:t>
      </w:r>
      <w:r w:rsidR="00306FFB" w:rsidRPr="00BD642F">
        <w:rPr>
          <w:rFonts w:asciiTheme="minorHAnsi" w:hAnsiTheme="minorHAnsi" w:cs="Arial"/>
          <w:b w:val="0"/>
          <w:bCs/>
          <w:color w:val="000000"/>
          <w:sz w:val="22"/>
          <w:szCs w:val="22"/>
          <w:lang w:val="es-ES"/>
        </w:rPr>
        <w:t>sesenta (6</w:t>
      </w:r>
      <w:r w:rsidRPr="00BD642F">
        <w:rPr>
          <w:rFonts w:asciiTheme="minorHAnsi" w:hAnsiTheme="minorHAnsi" w:cs="Arial"/>
          <w:b w:val="0"/>
          <w:bCs/>
          <w:color w:val="000000"/>
          <w:sz w:val="22"/>
          <w:szCs w:val="22"/>
          <w:lang w:val="es-ES"/>
        </w:rPr>
        <w:t>0) días a partir del cierre de la contratación.</w:t>
      </w:r>
    </w:p>
    <w:p w:rsidR="0099283C" w:rsidRPr="00BD642F" w:rsidRDefault="0099283C" w:rsidP="007911CC">
      <w:pPr>
        <w:pStyle w:val="Textoindependiente31"/>
        <w:jc w:val="both"/>
        <w:rPr>
          <w:rFonts w:asciiTheme="minorHAnsi" w:hAnsiTheme="minorHAnsi" w:cs="Arial"/>
          <w:b w:val="0"/>
          <w:bCs/>
          <w:color w:val="000000"/>
          <w:sz w:val="22"/>
          <w:szCs w:val="22"/>
          <w:lang w:val="es-ES"/>
        </w:rPr>
      </w:pPr>
    </w:p>
    <w:p w:rsidR="0099283C" w:rsidRPr="00BD642F" w:rsidRDefault="0099283C" w:rsidP="007911CC">
      <w:pPr>
        <w:rPr>
          <w:rFonts w:asciiTheme="minorHAnsi" w:hAnsiTheme="minorHAnsi"/>
          <w:sz w:val="22"/>
          <w:szCs w:val="22"/>
          <w:lang w:val="es-ES" w:eastAsia="es-ES"/>
        </w:rPr>
      </w:pPr>
    </w:p>
    <w:p w:rsidR="00AB32B2" w:rsidRPr="00BD642F" w:rsidRDefault="00AB32B2" w:rsidP="007911CC">
      <w:pPr>
        <w:pStyle w:val="Titulo1Alejo"/>
        <w:numPr>
          <w:ilvl w:val="1"/>
          <w:numId w:val="11"/>
        </w:numPr>
        <w:spacing w:before="0" w:after="0"/>
        <w:rPr>
          <w:rFonts w:asciiTheme="minorHAnsi" w:hAnsiTheme="minorHAnsi" w:cs="Arial"/>
          <w:sz w:val="22"/>
          <w:szCs w:val="22"/>
          <w:lang w:val="es-ES"/>
        </w:rPr>
      </w:pPr>
      <w:bookmarkStart w:id="53" w:name="_Toc356377780"/>
      <w:r w:rsidRPr="00BD642F">
        <w:rPr>
          <w:rFonts w:asciiTheme="minorHAnsi" w:hAnsiTheme="minorHAnsi" w:cs="Arial"/>
          <w:sz w:val="22"/>
          <w:szCs w:val="22"/>
          <w:lang w:val="es-ES"/>
        </w:rPr>
        <w:t>IMPUESTOS, DEDUCCIONES Y GASTOS</w:t>
      </w:r>
      <w:bookmarkEnd w:id="39"/>
      <w:bookmarkEnd w:id="40"/>
      <w:bookmarkEnd w:id="41"/>
      <w:bookmarkEnd w:id="42"/>
      <w:bookmarkEnd w:id="43"/>
      <w:bookmarkEnd w:id="44"/>
      <w:bookmarkEnd w:id="45"/>
      <w:bookmarkEnd w:id="46"/>
      <w:bookmarkEnd w:id="47"/>
      <w:bookmarkEnd w:id="48"/>
      <w:bookmarkEnd w:id="49"/>
      <w:bookmarkEnd w:id="50"/>
      <w:bookmarkEnd w:id="51"/>
      <w:bookmarkEnd w:id="53"/>
    </w:p>
    <w:p w:rsidR="00AB32B2" w:rsidRPr="00BD642F" w:rsidRDefault="00AB32B2" w:rsidP="007911CC">
      <w:pPr>
        <w:pStyle w:val="Textoindependiente31"/>
        <w:jc w:val="both"/>
        <w:rPr>
          <w:rFonts w:asciiTheme="minorHAnsi" w:hAnsiTheme="minorHAnsi" w:cs="Arial"/>
          <w:bCs/>
          <w:color w:val="000000"/>
          <w:sz w:val="22"/>
          <w:szCs w:val="22"/>
          <w:lang w:val="es-ES"/>
        </w:rPr>
      </w:pPr>
    </w:p>
    <w:p w:rsidR="00AB32B2" w:rsidRPr="00BD642F" w:rsidRDefault="00AB32B2" w:rsidP="007911CC">
      <w:pPr>
        <w:pStyle w:val="Textoindependiente31"/>
        <w:jc w:val="both"/>
        <w:rPr>
          <w:rFonts w:asciiTheme="minorHAnsi" w:hAnsiTheme="minorHAnsi" w:cs="Arial"/>
          <w:b w:val="0"/>
          <w:bCs/>
          <w:color w:val="000000"/>
          <w:sz w:val="22"/>
          <w:szCs w:val="22"/>
          <w:lang w:val="es-ES"/>
        </w:rPr>
      </w:pPr>
      <w:r w:rsidRPr="00BD642F">
        <w:rPr>
          <w:rFonts w:asciiTheme="minorHAnsi" w:hAnsiTheme="minorHAnsi" w:cs="Arial"/>
          <w:b w:val="0"/>
          <w:bCs/>
          <w:color w:val="000000"/>
          <w:sz w:val="22"/>
          <w:szCs w:val="22"/>
          <w:lang w:val="es-ES"/>
        </w:rPr>
        <w:t>Al preparar su propuesta el proponente deberá tener en cuenta todos los impuestos que puedan afectar sus precios y hayan de causarse por la ejecución del contrato, el valor que ocasione la constitución de garantías, así como las deducciones y retenciones a que haya lugar, de acuerdo con la ley.</w:t>
      </w:r>
    </w:p>
    <w:p w:rsidR="00AB32B2" w:rsidRPr="00BD642F" w:rsidRDefault="00AB32B2" w:rsidP="007911CC">
      <w:pPr>
        <w:pStyle w:val="Textoindependiente31"/>
        <w:jc w:val="both"/>
        <w:rPr>
          <w:rFonts w:asciiTheme="minorHAnsi" w:hAnsiTheme="minorHAnsi" w:cs="Arial"/>
          <w:b w:val="0"/>
          <w:bCs/>
          <w:color w:val="000000"/>
          <w:sz w:val="22"/>
          <w:szCs w:val="22"/>
          <w:lang w:val="es-ES"/>
        </w:rPr>
      </w:pPr>
    </w:p>
    <w:p w:rsidR="00AB32B2" w:rsidRPr="00BD642F" w:rsidRDefault="00AB32B2" w:rsidP="007911CC">
      <w:pPr>
        <w:pStyle w:val="Textoindependiente31"/>
        <w:jc w:val="both"/>
        <w:rPr>
          <w:rFonts w:asciiTheme="minorHAnsi" w:hAnsiTheme="minorHAnsi" w:cs="Arial"/>
          <w:b w:val="0"/>
          <w:bCs/>
          <w:color w:val="000000"/>
          <w:sz w:val="22"/>
          <w:szCs w:val="22"/>
          <w:lang w:val="es-ES"/>
        </w:rPr>
      </w:pPr>
      <w:r w:rsidRPr="00BD642F">
        <w:rPr>
          <w:rFonts w:asciiTheme="minorHAnsi" w:hAnsiTheme="minorHAnsi" w:cs="Arial"/>
          <w:b w:val="0"/>
          <w:bCs/>
          <w:color w:val="000000"/>
          <w:sz w:val="22"/>
          <w:szCs w:val="22"/>
          <w:lang w:val="es-ES"/>
        </w:rPr>
        <w:t>Los gastos legales del contrato, tales como el valor de las primas p</w:t>
      </w:r>
      <w:r w:rsidR="00250458" w:rsidRPr="00BD642F">
        <w:rPr>
          <w:rFonts w:asciiTheme="minorHAnsi" w:hAnsiTheme="minorHAnsi" w:cs="Arial"/>
          <w:b w:val="0"/>
          <w:bCs/>
          <w:color w:val="000000"/>
          <w:sz w:val="22"/>
          <w:szCs w:val="22"/>
          <w:lang w:val="es-ES"/>
        </w:rPr>
        <w:t>or la constitución de garantías y</w:t>
      </w:r>
      <w:r w:rsidRPr="00BD642F">
        <w:rPr>
          <w:rFonts w:asciiTheme="minorHAnsi" w:hAnsiTheme="minorHAnsi" w:cs="Arial"/>
          <w:b w:val="0"/>
          <w:bCs/>
          <w:color w:val="000000"/>
          <w:sz w:val="22"/>
          <w:szCs w:val="22"/>
          <w:lang w:val="es-ES"/>
        </w:rPr>
        <w:t xml:space="preserve"> los impuestos que se causen, estarán a cargo de EL CONTRATISTA favorecido con la aceptación de la propuesta.</w:t>
      </w:r>
    </w:p>
    <w:p w:rsidR="00AB32B2" w:rsidRPr="00BD642F" w:rsidRDefault="00AB32B2" w:rsidP="007911CC">
      <w:pPr>
        <w:pStyle w:val="Textoindependiente31"/>
        <w:jc w:val="both"/>
        <w:rPr>
          <w:rFonts w:asciiTheme="minorHAnsi" w:hAnsiTheme="minorHAnsi" w:cs="Arial"/>
          <w:b w:val="0"/>
          <w:bCs/>
          <w:color w:val="000000"/>
          <w:sz w:val="22"/>
          <w:szCs w:val="22"/>
          <w:lang w:val="es-ES"/>
        </w:rPr>
      </w:pPr>
    </w:p>
    <w:p w:rsidR="00AB32B2" w:rsidRPr="00BD642F" w:rsidRDefault="00250458" w:rsidP="007911CC">
      <w:pPr>
        <w:pStyle w:val="Textoindependiente31"/>
        <w:jc w:val="both"/>
        <w:rPr>
          <w:rFonts w:asciiTheme="minorHAnsi" w:hAnsiTheme="minorHAnsi" w:cs="Arial"/>
          <w:b w:val="0"/>
          <w:bCs/>
          <w:color w:val="000000"/>
          <w:sz w:val="22"/>
          <w:szCs w:val="22"/>
          <w:lang w:val="es-ES"/>
        </w:rPr>
      </w:pPr>
      <w:r w:rsidRPr="00BD642F">
        <w:rPr>
          <w:rFonts w:asciiTheme="minorHAnsi" w:hAnsiTheme="minorHAnsi" w:cs="Arial"/>
          <w:b w:val="0"/>
          <w:bCs/>
          <w:color w:val="000000"/>
          <w:sz w:val="22"/>
          <w:szCs w:val="22"/>
          <w:lang w:val="es-ES"/>
        </w:rPr>
        <w:t>La</w:t>
      </w:r>
      <w:r w:rsidR="00AB32B2" w:rsidRPr="00BD642F">
        <w:rPr>
          <w:rFonts w:asciiTheme="minorHAnsi" w:hAnsiTheme="minorHAnsi" w:cs="Arial"/>
          <w:bCs/>
          <w:color w:val="000000"/>
          <w:sz w:val="22"/>
          <w:szCs w:val="22"/>
          <w:lang w:val="es-ES"/>
        </w:rPr>
        <w:t xml:space="preserve"> ESU</w:t>
      </w:r>
      <w:r w:rsidR="00AB32B2" w:rsidRPr="00BD642F">
        <w:rPr>
          <w:rFonts w:asciiTheme="minorHAnsi" w:hAnsiTheme="minorHAnsi" w:cs="Arial"/>
          <w:b w:val="0"/>
          <w:bCs/>
          <w:color w:val="000000"/>
          <w:sz w:val="22"/>
          <w:szCs w:val="22"/>
          <w:lang w:val="es-ES"/>
        </w:rPr>
        <w:t xml:space="preserve"> deducirá del valor del contrato, todos los impuestos y retenciones a que haya lugar en el momento de hacer el pago, de acuerdo con las disposiciones legales vigentes.</w:t>
      </w:r>
    </w:p>
    <w:p w:rsidR="00AB32B2" w:rsidRPr="00BD642F" w:rsidRDefault="00AB32B2" w:rsidP="007911CC">
      <w:pPr>
        <w:pStyle w:val="Textoindependiente31"/>
        <w:jc w:val="both"/>
        <w:rPr>
          <w:rFonts w:asciiTheme="minorHAnsi" w:hAnsiTheme="minorHAnsi" w:cs="Arial"/>
          <w:b w:val="0"/>
          <w:bCs/>
          <w:color w:val="000000"/>
          <w:sz w:val="22"/>
          <w:szCs w:val="22"/>
          <w:lang w:val="es-ES"/>
        </w:rPr>
      </w:pPr>
    </w:p>
    <w:p w:rsidR="00AB32B2" w:rsidRPr="00BD642F" w:rsidRDefault="00AB32B2" w:rsidP="007911CC">
      <w:pPr>
        <w:widowControl/>
        <w:jc w:val="both"/>
        <w:rPr>
          <w:rFonts w:asciiTheme="minorHAnsi" w:hAnsiTheme="minorHAnsi"/>
          <w:color w:val="000000"/>
          <w:sz w:val="22"/>
          <w:szCs w:val="22"/>
          <w:lang w:val="es-ES"/>
        </w:rPr>
      </w:pPr>
    </w:p>
    <w:p w:rsidR="00AB32B2" w:rsidRPr="00BD642F" w:rsidRDefault="00AB32B2" w:rsidP="007911CC">
      <w:pPr>
        <w:pStyle w:val="Titulo1Alejo"/>
        <w:numPr>
          <w:ilvl w:val="1"/>
          <w:numId w:val="11"/>
        </w:numPr>
        <w:spacing w:before="0" w:after="0"/>
        <w:jc w:val="both"/>
        <w:rPr>
          <w:rFonts w:asciiTheme="minorHAnsi" w:hAnsiTheme="minorHAnsi" w:cs="Arial"/>
          <w:sz w:val="22"/>
          <w:szCs w:val="22"/>
          <w:lang w:val="es-ES"/>
        </w:rPr>
      </w:pPr>
      <w:bookmarkStart w:id="54" w:name="_Toc300143714"/>
      <w:bookmarkStart w:id="55" w:name="_Toc356377781"/>
      <w:r w:rsidRPr="00BD642F">
        <w:rPr>
          <w:rFonts w:asciiTheme="minorHAnsi" w:hAnsiTheme="minorHAnsi" w:cs="Arial"/>
          <w:sz w:val="22"/>
          <w:szCs w:val="22"/>
          <w:lang w:val="es-ES"/>
        </w:rPr>
        <w:t>TASAS Y CONTRIBUCIONES</w:t>
      </w:r>
      <w:bookmarkEnd w:id="54"/>
      <w:bookmarkEnd w:id="55"/>
    </w:p>
    <w:p w:rsidR="00AB32B2" w:rsidRPr="00BD642F" w:rsidRDefault="00AB32B2" w:rsidP="007911CC">
      <w:pPr>
        <w:widowControl/>
        <w:jc w:val="both"/>
        <w:rPr>
          <w:rFonts w:asciiTheme="minorHAnsi" w:hAnsiTheme="minorHAnsi"/>
          <w:b/>
          <w:bCs/>
          <w:color w:val="000000"/>
          <w:sz w:val="22"/>
          <w:szCs w:val="22"/>
          <w:lang w:val="es-ES"/>
        </w:rPr>
      </w:pPr>
    </w:p>
    <w:p w:rsidR="00AB32B2" w:rsidRPr="00BD642F" w:rsidRDefault="00AB32B2"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ambientales, que afecten el contrato y las actividades que de él se deriven.</w:t>
      </w:r>
    </w:p>
    <w:p w:rsidR="00AB32B2" w:rsidRPr="00BD642F" w:rsidRDefault="00AB32B2" w:rsidP="007911CC">
      <w:pPr>
        <w:widowControl/>
        <w:jc w:val="both"/>
        <w:rPr>
          <w:rFonts w:asciiTheme="minorHAnsi" w:hAnsiTheme="minorHAnsi"/>
          <w:color w:val="000000"/>
          <w:sz w:val="22"/>
          <w:szCs w:val="22"/>
          <w:lang w:val="es-ES"/>
        </w:rPr>
      </w:pPr>
    </w:p>
    <w:p w:rsidR="00AB32B2" w:rsidRPr="00BD642F" w:rsidRDefault="00AB32B2"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lastRenderedPageBreak/>
        <w:t>Para efectos de la retención en la fuente por renta</w:t>
      </w:r>
      <w:r w:rsidR="000E4E42" w:rsidRPr="00BD642F">
        <w:rPr>
          <w:rFonts w:asciiTheme="minorHAnsi" w:hAnsiTheme="minorHAnsi"/>
          <w:color w:val="000000"/>
          <w:sz w:val="22"/>
          <w:szCs w:val="22"/>
          <w:lang w:val="es-ES"/>
        </w:rPr>
        <w:t>, la</w:t>
      </w:r>
      <w:r w:rsidR="000E4E42" w:rsidRPr="00BD642F">
        <w:rPr>
          <w:rFonts w:asciiTheme="minorHAnsi" w:hAnsiTheme="minorHAnsi"/>
          <w:b/>
          <w:color w:val="000000"/>
          <w:sz w:val="22"/>
          <w:szCs w:val="22"/>
          <w:lang w:val="es-ES"/>
        </w:rPr>
        <w:t xml:space="preserve"> </w:t>
      </w:r>
      <w:r w:rsidRPr="00BD642F">
        <w:rPr>
          <w:rFonts w:asciiTheme="minorHAnsi" w:hAnsiTheme="minorHAnsi"/>
          <w:b/>
          <w:color w:val="000000"/>
          <w:sz w:val="22"/>
          <w:szCs w:val="22"/>
          <w:lang w:val="es-ES"/>
        </w:rPr>
        <w:t>ESU</w:t>
      </w:r>
      <w:r w:rsidRPr="00BD642F">
        <w:rPr>
          <w:rFonts w:asciiTheme="minorHAnsi" w:hAnsiTheme="minorHAnsi"/>
          <w:color w:val="000000"/>
          <w:sz w:val="22"/>
          <w:szCs w:val="22"/>
          <w:lang w:val="es-ES"/>
        </w:rPr>
        <w:t xml:space="preserve">  procederá de conformidad con la normatividad tributaria vigente, y en caso de que no haya lugar a ello, el proponente deberá indicar la norma que lo excluye o le otorga la exención.</w:t>
      </w:r>
    </w:p>
    <w:p w:rsidR="00AB32B2" w:rsidRPr="00BD642F" w:rsidRDefault="00AB32B2" w:rsidP="007911CC">
      <w:pPr>
        <w:widowControl/>
        <w:jc w:val="both"/>
        <w:rPr>
          <w:rFonts w:asciiTheme="minorHAnsi" w:hAnsiTheme="minorHAnsi"/>
          <w:color w:val="000000"/>
          <w:sz w:val="22"/>
          <w:szCs w:val="22"/>
          <w:lang w:val="es-ES"/>
        </w:rPr>
      </w:pPr>
    </w:p>
    <w:p w:rsidR="00F63C9F" w:rsidRPr="00BD642F" w:rsidRDefault="00F63C9F" w:rsidP="007911CC">
      <w:pPr>
        <w:jc w:val="both"/>
        <w:rPr>
          <w:rFonts w:asciiTheme="minorHAnsi" w:hAnsiTheme="minorHAnsi"/>
          <w:sz w:val="22"/>
          <w:szCs w:val="22"/>
        </w:rPr>
      </w:pPr>
      <w:bookmarkStart w:id="56" w:name="_Toc300143715"/>
    </w:p>
    <w:p w:rsidR="00AB32B2" w:rsidRPr="00BD642F" w:rsidRDefault="00AB32B2" w:rsidP="007911CC">
      <w:pPr>
        <w:pStyle w:val="Titulo1Alejo"/>
        <w:numPr>
          <w:ilvl w:val="1"/>
          <w:numId w:val="11"/>
        </w:numPr>
        <w:spacing w:before="0" w:after="0"/>
        <w:ind w:left="0" w:firstLine="0"/>
        <w:rPr>
          <w:rFonts w:asciiTheme="minorHAnsi" w:hAnsiTheme="minorHAnsi" w:cs="Arial"/>
          <w:sz w:val="22"/>
          <w:szCs w:val="22"/>
          <w:lang w:val="es-ES"/>
        </w:rPr>
      </w:pPr>
      <w:bookmarkStart w:id="57" w:name="_Toc356377782"/>
      <w:r w:rsidRPr="00BD642F">
        <w:rPr>
          <w:rFonts w:asciiTheme="minorHAnsi" w:hAnsiTheme="minorHAnsi" w:cs="Arial"/>
          <w:sz w:val="22"/>
          <w:szCs w:val="22"/>
          <w:lang w:val="es-ES"/>
        </w:rPr>
        <w:t>SEGURIDAD SOCIAL DE EMPLEADOS Y TRABAJADORES</w:t>
      </w:r>
      <w:bookmarkEnd w:id="56"/>
      <w:bookmarkEnd w:id="57"/>
    </w:p>
    <w:p w:rsidR="00AB32B2" w:rsidRPr="00BD642F" w:rsidRDefault="00AB32B2"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br/>
        <w:t>Todos los empleados y trabajadores del CONTRATISTA deben estar afiliados por parte de éste al régimen contributivo de seguridad social integral (salud, fondo de pensiones, riesgos profesionales, en los niveles de riesgo correspondiente a la labor desempeñada). El Interventor velará por el cumplimiento de esta obligación legal.</w:t>
      </w:r>
    </w:p>
    <w:p w:rsidR="00AB32B2" w:rsidRPr="00BD642F" w:rsidRDefault="00AB32B2" w:rsidP="007911CC">
      <w:pPr>
        <w:widowControl/>
        <w:rPr>
          <w:rFonts w:asciiTheme="minorHAnsi" w:hAnsiTheme="minorHAnsi"/>
          <w:b/>
          <w:bCs/>
          <w:color w:val="000000"/>
          <w:sz w:val="22"/>
          <w:szCs w:val="22"/>
          <w:lang w:val="es-ES"/>
        </w:rPr>
      </w:pPr>
    </w:p>
    <w:p w:rsidR="00AB32B2" w:rsidRPr="00BD642F" w:rsidRDefault="00AB32B2" w:rsidP="007911CC">
      <w:pPr>
        <w:widowControl/>
        <w:jc w:val="both"/>
        <w:rPr>
          <w:rFonts w:asciiTheme="minorHAnsi" w:hAnsiTheme="minorHAnsi"/>
          <w:color w:val="000000"/>
          <w:sz w:val="22"/>
          <w:szCs w:val="22"/>
          <w:lang w:val="es-ES"/>
        </w:rPr>
      </w:pPr>
    </w:p>
    <w:p w:rsidR="00AB32B2" w:rsidRPr="00BD642F" w:rsidRDefault="00AB32B2" w:rsidP="007911CC">
      <w:pPr>
        <w:pStyle w:val="Titulo1Alejo"/>
        <w:numPr>
          <w:ilvl w:val="1"/>
          <w:numId w:val="11"/>
        </w:numPr>
        <w:spacing w:before="0" w:after="0"/>
        <w:ind w:left="0" w:firstLine="0"/>
        <w:rPr>
          <w:rFonts w:asciiTheme="minorHAnsi" w:hAnsiTheme="minorHAnsi" w:cs="Arial"/>
          <w:sz w:val="22"/>
          <w:szCs w:val="22"/>
          <w:lang w:val="es-ES"/>
        </w:rPr>
      </w:pPr>
      <w:bookmarkStart w:id="58" w:name="_Toc300143719"/>
      <w:bookmarkStart w:id="59" w:name="_Toc356377783"/>
      <w:r w:rsidRPr="00BD642F">
        <w:rPr>
          <w:rFonts w:asciiTheme="minorHAnsi" w:hAnsiTheme="minorHAnsi" w:cs="Arial"/>
          <w:sz w:val="22"/>
          <w:szCs w:val="22"/>
          <w:lang w:val="es-ES"/>
        </w:rPr>
        <w:t>RECHAZO Y ELIMINACIÓN DE PROPUESTAS</w:t>
      </w:r>
      <w:bookmarkEnd w:id="58"/>
      <w:bookmarkEnd w:id="59"/>
    </w:p>
    <w:p w:rsidR="00AB32B2" w:rsidRPr="00BD642F" w:rsidRDefault="00AB32B2" w:rsidP="007911CC">
      <w:pPr>
        <w:widowControl/>
        <w:jc w:val="both"/>
        <w:rPr>
          <w:rFonts w:asciiTheme="minorHAnsi" w:hAnsiTheme="minorHAnsi"/>
          <w:color w:val="000000"/>
          <w:sz w:val="22"/>
          <w:szCs w:val="22"/>
          <w:lang w:val="es-ES"/>
        </w:rPr>
      </w:pPr>
    </w:p>
    <w:p w:rsidR="00AB32B2" w:rsidRPr="00BD642F" w:rsidRDefault="00AB32B2"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La omisión de los documentos necesarios para la comparación de una oferta con las demás impedirá tenerla en cuenta para la evaluación y posterior adjudicación del contrato.</w:t>
      </w:r>
    </w:p>
    <w:p w:rsidR="00AB32B2" w:rsidRPr="00BD642F" w:rsidRDefault="00AB32B2" w:rsidP="007911CC">
      <w:pPr>
        <w:widowControl/>
        <w:jc w:val="both"/>
        <w:rPr>
          <w:rFonts w:asciiTheme="minorHAnsi" w:hAnsiTheme="minorHAnsi"/>
          <w:b/>
          <w:color w:val="000000"/>
          <w:sz w:val="22"/>
          <w:szCs w:val="22"/>
          <w:lang w:val="es-ES"/>
        </w:rPr>
      </w:pPr>
    </w:p>
    <w:p w:rsidR="00AB32B2" w:rsidRPr="00BD642F" w:rsidRDefault="00AB32B2" w:rsidP="007911CC">
      <w:pPr>
        <w:widowControl/>
        <w:jc w:val="both"/>
        <w:rPr>
          <w:rFonts w:asciiTheme="minorHAnsi" w:hAnsiTheme="minorHAnsi"/>
          <w:color w:val="000000"/>
          <w:sz w:val="22"/>
          <w:szCs w:val="22"/>
          <w:lang w:val="es-ES"/>
        </w:rPr>
      </w:pPr>
      <w:r w:rsidRPr="00BD642F">
        <w:rPr>
          <w:rFonts w:asciiTheme="minorHAnsi" w:hAnsiTheme="minorHAnsi"/>
          <w:color w:val="000000"/>
          <w:sz w:val="22"/>
          <w:szCs w:val="22"/>
          <w:lang w:val="es-ES"/>
        </w:rPr>
        <w:t>Sin perjuicio de la aplicación de los demás requisitos habilitantes que se desprendan de los términos y condiciones de esta convocatoria,</w:t>
      </w:r>
      <w:r w:rsidRPr="00BD642F">
        <w:rPr>
          <w:rFonts w:asciiTheme="minorHAnsi" w:hAnsiTheme="minorHAnsi"/>
          <w:b/>
          <w:color w:val="000000"/>
          <w:sz w:val="22"/>
          <w:szCs w:val="22"/>
          <w:lang w:val="es-ES"/>
        </w:rPr>
        <w:t xml:space="preserve"> </w:t>
      </w:r>
      <w:r w:rsidR="000E4E42"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podrá rechazar y eliminar una o varias propuestas, sin que haya lugar a su evaluación, en cualquiera de los siguientes casos:</w:t>
      </w:r>
    </w:p>
    <w:p w:rsidR="00AB32B2" w:rsidRPr="00BD642F" w:rsidRDefault="00AB32B2" w:rsidP="007911CC">
      <w:pPr>
        <w:widowControl/>
        <w:jc w:val="both"/>
        <w:rPr>
          <w:rFonts w:asciiTheme="minorHAnsi" w:hAnsiTheme="minorHAnsi"/>
          <w:color w:val="000000"/>
          <w:sz w:val="22"/>
          <w:szCs w:val="22"/>
          <w:lang w:val="es-ES"/>
        </w:rPr>
      </w:pPr>
    </w:p>
    <w:p w:rsidR="00AB32B2" w:rsidRPr="00BD642F" w:rsidRDefault="00AB32B2" w:rsidP="007911CC">
      <w:pPr>
        <w:widowControl/>
        <w:numPr>
          <w:ilvl w:val="0"/>
          <w:numId w:val="4"/>
        </w:num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Cuando el proponente se </w:t>
      </w:r>
      <w:r w:rsidR="005E7F26" w:rsidRPr="00BD642F">
        <w:rPr>
          <w:rFonts w:asciiTheme="minorHAnsi" w:hAnsiTheme="minorHAnsi"/>
          <w:color w:val="000000"/>
          <w:sz w:val="22"/>
          <w:szCs w:val="22"/>
          <w:lang w:val="es-ES"/>
        </w:rPr>
        <w:t>halle</w:t>
      </w:r>
      <w:r w:rsidRPr="00BD642F">
        <w:rPr>
          <w:rFonts w:asciiTheme="minorHAnsi" w:hAnsiTheme="minorHAnsi"/>
          <w:color w:val="000000"/>
          <w:sz w:val="22"/>
          <w:szCs w:val="22"/>
          <w:lang w:val="es-ES"/>
        </w:rPr>
        <w:t xml:space="preserve"> incurso en alguna de las causales de inhabilidad o incompatibilidad para contratar, según lo dispuesto en la Leyes colombianas.</w:t>
      </w:r>
    </w:p>
    <w:p w:rsidR="00AB32B2" w:rsidRPr="00BD642F" w:rsidRDefault="00AB32B2" w:rsidP="007911CC">
      <w:pPr>
        <w:widowControl/>
        <w:numPr>
          <w:ilvl w:val="0"/>
          <w:numId w:val="4"/>
        </w:num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Cuando el proponente no acredite las calidades de participación establecidas en estos términos y condiciones y cuando no anexe la documentación señalada en este capítulo.</w:t>
      </w:r>
    </w:p>
    <w:p w:rsidR="00AB32B2" w:rsidRPr="00BD642F" w:rsidRDefault="00AB32B2" w:rsidP="007911CC">
      <w:pPr>
        <w:widowControl/>
        <w:numPr>
          <w:ilvl w:val="0"/>
          <w:numId w:val="4"/>
        </w:num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Si el proponente se encuentra inscrito en el Boletín de Responsables Fiscales (Artículo 60, Ley 610 de 2000).</w:t>
      </w:r>
    </w:p>
    <w:p w:rsidR="00AB32B2" w:rsidRPr="00BD642F" w:rsidRDefault="00AB32B2" w:rsidP="007911CC">
      <w:pPr>
        <w:widowControl/>
        <w:numPr>
          <w:ilvl w:val="0"/>
          <w:numId w:val="4"/>
        </w:num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Cuando la propuesta se presente en forma subordinada al cumplimiento de cualquier condición.</w:t>
      </w:r>
    </w:p>
    <w:p w:rsidR="00AB32B2" w:rsidRPr="00BD642F" w:rsidRDefault="00AB32B2" w:rsidP="007911CC">
      <w:pPr>
        <w:widowControl/>
        <w:numPr>
          <w:ilvl w:val="0"/>
          <w:numId w:val="4"/>
        </w:num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Por no considerar las modificaciones a los términos y condiciones que mediante adendas haya </w:t>
      </w:r>
      <w:r w:rsidR="008A0690" w:rsidRPr="00BD642F">
        <w:rPr>
          <w:rFonts w:asciiTheme="minorHAnsi" w:hAnsiTheme="minorHAnsi"/>
          <w:color w:val="000000"/>
          <w:sz w:val="22"/>
          <w:szCs w:val="22"/>
          <w:lang w:val="es-ES"/>
        </w:rPr>
        <w:t>hecho la</w:t>
      </w:r>
      <w:r w:rsidRPr="00BD642F">
        <w:rPr>
          <w:rFonts w:asciiTheme="minorHAnsi" w:hAnsiTheme="minorHAnsi"/>
          <w:b/>
          <w:color w:val="000000"/>
          <w:sz w:val="22"/>
          <w:szCs w:val="22"/>
          <w:lang w:val="es-ES"/>
        </w:rPr>
        <w:t xml:space="preserve"> ESU.</w:t>
      </w:r>
    </w:p>
    <w:p w:rsidR="00AB32B2" w:rsidRPr="00BD642F" w:rsidRDefault="00AB32B2" w:rsidP="007911CC">
      <w:pPr>
        <w:widowControl/>
        <w:numPr>
          <w:ilvl w:val="0"/>
          <w:numId w:val="4"/>
        </w:numPr>
        <w:tabs>
          <w:tab w:val="left" w:pos="567"/>
        </w:tabs>
        <w:ind w:left="993" w:hanging="425"/>
        <w:jc w:val="both"/>
        <w:rPr>
          <w:rFonts w:asciiTheme="minorHAnsi" w:hAnsiTheme="minorHAnsi"/>
          <w:color w:val="000000"/>
          <w:sz w:val="22"/>
          <w:szCs w:val="22"/>
          <w:lang w:val="es-ES"/>
        </w:rPr>
      </w:pPr>
      <w:r w:rsidRPr="00BD642F">
        <w:rPr>
          <w:rFonts w:asciiTheme="minorHAnsi" w:hAnsiTheme="minorHAnsi"/>
          <w:sz w:val="22"/>
          <w:szCs w:val="22"/>
          <w:lang w:val="es-ES"/>
        </w:rPr>
        <w:t>C</w:t>
      </w:r>
      <w:r w:rsidRPr="00BD642F">
        <w:rPr>
          <w:rFonts w:asciiTheme="minorHAnsi" w:hAnsiTheme="minorHAnsi"/>
          <w:color w:val="000000"/>
          <w:sz w:val="22"/>
          <w:szCs w:val="22"/>
          <w:lang w:val="es-ES"/>
        </w:rPr>
        <w:t>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w:t>
      </w:r>
    </w:p>
    <w:p w:rsidR="00AB32B2" w:rsidRPr="00BD642F" w:rsidRDefault="00AB32B2" w:rsidP="007911CC">
      <w:pPr>
        <w:widowControl/>
        <w:numPr>
          <w:ilvl w:val="0"/>
          <w:numId w:val="4"/>
        </w:num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Cuando la propuesta esté incompleta, en cuanto a que no cumple lo especificado o no incluye algún documento que, de acuerdo con estos términos y condiciones, se requiera adjuntar y dicha deficiencia impida la comparación objetiva con otras ofertas. </w:t>
      </w:r>
    </w:p>
    <w:p w:rsidR="00F7533A" w:rsidRPr="00BD642F" w:rsidRDefault="00AB32B2" w:rsidP="007911CC">
      <w:pPr>
        <w:numPr>
          <w:ilvl w:val="0"/>
          <w:numId w:val="4"/>
        </w:numPr>
        <w:tabs>
          <w:tab w:val="left" w:pos="0"/>
        </w:tabs>
        <w:overflowPunct w:val="0"/>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Cuando </w:t>
      </w:r>
      <w:r w:rsidR="003038D1" w:rsidRPr="00BD642F">
        <w:rPr>
          <w:rFonts w:asciiTheme="minorHAnsi" w:hAnsiTheme="minorHAnsi"/>
          <w:color w:val="000000"/>
          <w:sz w:val="22"/>
          <w:szCs w:val="22"/>
          <w:lang w:val="es-ES"/>
        </w:rPr>
        <w:t xml:space="preserve">el proponente no diligencie la totalidad </w:t>
      </w:r>
      <w:r w:rsidR="00BD642F" w:rsidRPr="00BD642F">
        <w:rPr>
          <w:rFonts w:asciiTheme="minorHAnsi" w:hAnsiTheme="minorHAnsi"/>
          <w:color w:val="000000"/>
          <w:sz w:val="22"/>
          <w:szCs w:val="22"/>
          <w:lang w:val="es-ES"/>
        </w:rPr>
        <w:t>de la</w:t>
      </w:r>
      <w:r w:rsidR="003038D1" w:rsidRPr="00BD642F">
        <w:rPr>
          <w:rFonts w:asciiTheme="minorHAnsi" w:hAnsiTheme="minorHAnsi"/>
          <w:color w:val="000000"/>
          <w:sz w:val="22"/>
          <w:szCs w:val="22"/>
          <w:lang w:val="es-ES"/>
        </w:rPr>
        <w:t xml:space="preserve"> </w:t>
      </w:r>
      <w:r w:rsidR="003038D1" w:rsidRPr="00BD642F">
        <w:rPr>
          <w:rFonts w:asciiTheme="minorHAnsi" w:hAnsiTheme="minorHAnsi"/>
          <w:sz w:val="22"/>
          <w:szCs w:val="22"/>
        </w:rPr>
        <w:t>Oferta Técnica y Económica Formato No. 1 “Formulario de Precios y Cantidades”.</w:t>
      </w:r>
    </w:p>
    <w:p w:rsidR="00AB32B2" w:rsidRPr="00BD642F" w:rsidRDefault="00AB32B2" w:rsidP="007911CC">
      <w:pPr>
        <w:numPr>
          <w:ilvl w:val="0"/>
          <w:numId w:val="4"/>
        </w:numPr>
        <w:tabs>
          <w:tab w:val="left" w:pos="0"/>
        </w:tabs>
        <w:overflowPunct w:val="0"/>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Cuando el proponente presente documentos o información inexacta o cuando el proponente haya tratado de interferir o influenciar indebidamente en la evaluación de las propuestas o en la adjudicación del contrato. </w:t>
      </w:r>
    </w:p>
    <w:p w:rsidR="00AB32B2" w:rsidRPr="00BD642F" w:rsidRDefault="00AB32B2" w:rsidP="007911CC">
      <w:pPr>
        <w:numPr>
          <w:ilvl w:val="0"/>
          <w:numId w:val="4"/>
        </w:numPr>
        <w:overflowPunct w:val="0"/>
        <w:ind w:right="-93"/>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Cuando el proponente una vez requerido por la Entidad, no allegue las aclaraciones y/o explicaciones solicitadas por ésta; cuando no cumpla con lo solicitado en dicho </w:t>
      </w:r>
      <w:r w:rsidRPr="00BD642F">
        <w:rPr>
          <w:rFonts w:asciiTheme="minorHAnsi" w:hAnsiTheme="minorHAnsi"/>
          <w:color w:val="000000"/>
          <w:sz w:val="22"/>
          <w:szCs w:val="22"/>
          <w:lang w:val="es-ES"/>
        </w:rPr>
        <w:lastRenderedPageBreak/>
        <w:t>requerimiento, o cuando allegue la respuesta a los requerimientos por fuera del plazo que se le fije para ello, impidiendo evaluar con precisión los términos de la oferta.</w:t>
      </w:r>
    </w:p>
    <w:p w:rsidR="00AB32B2" w:rsidRPr="00BD642F" w:rsidRDefault="00AB32B2" w:rsidP="007911CC">
      <w:pPr>
        <w:numPr>
          <w:ilvl w:val="0"/>
          <w:numId w:val="4"/>
        </w:numPr>
        <w:overflowPunct w:val="0"/>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Cuando el proponente no cumpla con todas las especificaciones técnicas exigidas por </w:t>
      </w:r>
      <w:r w:rsidR="00360633"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en estos términos y condiciones. </w:t>
      </w:r>
    </w:p>
    <w:p w:rsidR="00AB32B2" w:rsidRPr="00BD642F" w:rsidRDefault="00AB32B2" w:rsidP="007911CC">
      <w:pPr>
        <w:pStyle w:val="Textoindependiente31"/>
        <w:numPr>
          <w:ilvl w:val="0"/>
          <w:numId w:val="4"/>
        </w:numPr>
        <w:jc w:val="both"/>
        <w:rPr>
          <w:rFonts w:asciiTheme="minorHAnsi" w:hAnsiTheme="minorHAnsi" w:cs="Arial"/>
          <w:b w:val="0"/>
          <w:color w:val="000000"/>
          <w:sz w:val="22"/>
          <w:szCs w:val="22"/>
          <w:lang w:val="es-ES"/>
        </w:rPr>
      </w:pPr>
      <w:r w:rsidRPr="00BD642F">
        <w:rPr>
          <w:rFonts w:asciiTheme="minorHAnsi" w:hAnsiTheme="minorHAnsi" w:cs="Arial"/>
          <w:b w:val="0"/>
          <w:color w:val="000000"/>
          <w:sz w:val="22"/>
          <w:szCs w:val="22"/>
          <w:lang w:val="es-ES"/>
        </w:rPr>
        <w:t>Cuando el proponente presente una propuesta alternativa inferior a las especificaciones técnicas descritas en estos términos y condiciones.</w:t>
      </w:r>
    </w:p>
    <w:p w:rsidR="00AB32B2" w:rsidRPr="00BD642F" w:rsidRDefault="00AB32B2" w:rsidP="007911CC">
      <w:pPr>
        <w:widowControl/>
        <w:jc w:val="both"/>
        <w:rPr>
          <w:rFonts w:asciiTheme="minorHAnsi" w:hAnsiTheme="minorHAnsi"/>
          <w:b/>
          <w:bCs/>
          <w:color w:val="000000"/>
          <w:sz w:val="22"/>
          <w:szCs w:val="22"/>
          <w:lang w:val="es-ES"/>
        </w:rPr>
      </w:pPr>
    </w:p>
    <w:p w:rsidR="00F7533A" w:rsidRPr="00BD642F" w:rsidRDefault="00F7533A" w:rsidP="007911CC">
      <w:pPr>
        <w:widowControl/>
        <w:jc w:val="both"/>
        <w:rPr>
          <w:rFonts w:asciiTheme="minorHAnsi" w:hAnsiTheme="minorHAnsi"/>
          <w:b/>
          <w:bCs/>
          <w:color w:val="000000"/>
          <w:sz w:val="22"/>
          <w:szCs w:val="22"/>
          <w:lang w:val="es-ES"/>
        </w:rPr>
      </w:pPr>
    </w:p>
    <w:p w:rsidR="00AB32B2" w:rsidRPr="00BD642F" w:rsidRDefault="00AB32B2" w:rsidP="007911CC">
      <w:pPr>
        <w:pStyle w:val="Titulo1Alejo"/>
        <w:numPr>
          <w:ilvl w:val="1"/>
          <w:numId w:val="11"/>
        </w:numPr>
        <w:spacing w:before="0" w:after="0"/>
        <w:ind w:left="0" w:firstLine="0"/>
        <w:rPr>
          <w:rFonts w:asciiTheme="minorHAnsi" w:hAnsiTheme="minorHAnsi" w:cs="Arial"/>
          <w:sz w:val="22"/>
          <w:szCs w:val="22"/>
          <w:lang w:val="es-ES"/>
        </w:rPr>
      </w:pPr>
      <w:bookmarkStart w:id="60" w:name="_Toc300143720"/>
      <w:bookmarkStart w:id="61" w:name="_Toc356377784"/>
      <w:r w:rsidRPr="00BD642F">
        <w:rPr>
          <w:rFonts w:asciiTheme="minorHAnsi" w:hAnsiTheme="minorHAnsi" w:cs="Arial"/>
          <w:sz w:val="22"/>
          <w:szCs w:val="22"/>
          <w:lang w:val="es-ES"/>
        </w:rPr>
        <w:t>CLAUSULA DE RESERVA</w:t>
      </w:r>
      <w:bookmarkEnd w:id="60"/>
      <w:bookmarkEnd w:id="61"/>
    </w:p>
    <w:p w:rsidR="00AB32B2" w:rsidRPr="00BD642F" w:rsidRDefault="00AB32B2" w:rsidP="007911CC">
      <w:pPr>
        <w:jc w:val="both"/>
        <w:rPr>
          <w:rFonts w:asciiTheme="minorHAnsi" w:hAnsiTheme="minorHAnsi"/>
          <w:color w:val="000000"/>
          <w:sz w:val="22"/>
          <w:szCs w:val="22"/>
          <w:lang w:val="es-ES"/>
        </w:rPr>
      </w:pPr>
    </w:p>
    <w:p w:rsidR="00AB32B2" w:rsidRPr="00BD642F" w:rsidRDefault="00360633"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La</w:t>
      </w:r>
      <w:r w:rsidR="00AB32B2" w:rsidRPr="00BD642F">
        <w:rPr>
          <w:rFonts w:asciiTheme="minorHAnsi" w:hAnsiTheme="minorHAnsi"/>
          <w:b/>
          <w:color w:val="000000"/>
          <w:sz w:val="22"/>
          <w:szCs w:val="22"/>
          <w:lang w:val="es-ES"/>
        </w:rPr>
        <w:t xml:space="preserve"> ESU</w:t>
      </w:r>
      <w:r w:rsidR="00AB32B2" w:rsidRPr="00BD642F">
        <w:rPr>
          <w:rFonts w:asciiTheme="minorHAnsi" w:hAnsiTheme="minorHAnsi"/>
          <w:color w:val="000000"/>
          <w:sz w:val="22"/>
          <w:szCs w:val="22"/>
          <w:lang w:val="es-ES"/>
        </w:rPr>
        <w:t xml:space="preserve"> se reserva el derecho de aceptar o no alguna oferta, o de aceptarla; asimismo y en cualquier momento, podrá suspender o terminar el presente proceso de Solicitud </w:t>
      </w:r>
      <w:r w:rsidR="00F525FF" w:rsidRPr="00BD642F">
        <w:rPr>
          <w:rFonts w:asciiTheme="minorHAnsi" w:hAnsiTheme="minorHAnsi"/>
          <w:color w:val="000000"/>
          <w:sz w:val="22"/>
          <w:szCs w:val="22"/>
          <w:lang w:val="es-ES"/>
        </w:rPr>
        <w:t>Privada</w:t>
      </w:r>
      <w:r w:rsidR="00AB32B2" w:rsidRPr="00BD642F">
        <w:rPr>
          <w:rFonts w:asciiTheme="minorHAnsi" w:hAnsiTheme="minorHAnsi"/>
          <w:color w:val="000000"/>
          <w:sz w:val="22"/>
          <w:szCs w:val="22"/>
          <w:lang w:val="es-ES"/>
        </w:rPr>
        <w:t xml:space="preserve"> de Oferta, sin que por ello se genere ningún tipo de responsabilidad o indemnización a favor de los participantes. </w:t>
      </w:r>
    </w:p>
    <w:p w:rsidR="00AB32B2" w:rsidRPr="00BD642F" w:rsidRDefault="00AB32B2" w:rsidP="007911CC">
      <w:pPr>
        <w:jc w:val="both"/>
        <w:rPr>
          <w:rFonts w:asciiTheme="minorHAnsi" w:hAnsiTheme="minorHAnsi"/>
          <w:color w:val="000000"/>
          <w:sz w:val="22"/>
          <w:szCs w:val="22"/>
          <w:lang w:val="es-ES"/>
        </w:rPr>
      </w:pPr>
    </w:p>
    <w:p w:rsidR="00AB32B2" w:rsidRPr="00BD642F" w:rsidRDefault="00AB32B2" w:rsidP="007911CC">
      <w:pPr>
        <w:jc w:val="both"/>
        <w:rPr>
          <w:rFonts w:asciiTheme="minorHAnsi" w:hAnsiTheme="minorHAnsi"/>
          <w:bCs/>
          <w:color w:val="000000"/>
          <w:kern w:val="32"/>
          <w:sz w:val="22"/>
          <w:szCs w:val="22"/>
          <w:lang w:val="es-ES"/>
        </w:rPr>
      </w:pPr>
      <w:r w:rsidRPr="00BD642F">
        <w:rPr>
          <w:rFonts w:asciiTheme="minorHAnsi" w:hAnsiTheme="minorHAnsi"/>
          <w:color w:val="000000"/>
          <w:sz w:val="22"/>
          <w:szCs w:val="22"/>
          <w:lang w:val="es-ES"/>
        </w:rPr>
        <w:t xml:space="preserve">Además, si se presentare una única oferta, </w:t>
      </w:r>
      <w:r w:rsidR="00360633"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podrá aceptarla, siempre y cuando reúna todos y cada uno de los requisitos establecidos en esta solicitud de ofertas y se ajuste a los intereses de la Entidad.  En este caso si </w:t>
      </w:r>
      <w:r w:rsidR="00360633"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considera que puede obtener mejores condiciones comerciales </w:t>
      </w:r>
      <w:r w:rsidRPr="00BD642F">
        <w:rPr>
          <w:rFonts w:asciiTheme="minorHAnsi" w:hAnsiTheme="minorHAnsi"/>
          <w:bCs/>
          <w:color w:val="000000"/>
          <w:kern w:val="32"/>
          <w:sz w:val="22"/>
          <w:szCs w:val="22"/>
          <w:lang w:val="es-ES"/>
        </w:rPr>
        <w:t>podrá realizar negociación directa.</w:t>
      </w:r>
    </w:p>
    <w:p w:rsidR="00AB32B2" w:rsidRPr="00BD642F" w:rsidRDefault="00AB32B2" w:rsidP="007911CC">
      <w:pPr>
        <w:jc w:val="both"/>
        <w:rPr>
          <w:rFonts w:asciiTheme="minorHAnsi" w:hAnsiTheme="minorHAnsi"/>
          <w:bCs/>
          <w:color w:val="000000"/>
          <w:kern w:val="32"/>
          <w:sz w:val="22"/>
          <w:szCs w:val="22"/>
          <w:lang w:val="es-ES"/>
        </w:rPr>
      </w:pPr>
    </w:p>
    <w:p w:rsidR="005D5EE9" w:rsidRPr="00BD642F" w:rsidRDefault="005D5EE9" w:rsidP="007911CC">
      <w:pPr>
        <w:shd w:val="clear" w:color="auto" w:fill="FFFFFF"/>
        <w:jc w:val="both"/>
        <w:rPr>
          <w:rFonts w:asciiTheme="minorHAnsi" w:hAnsiTheme="minorHAnsi"/>
          <w:color w:val="000000"/>
          <w:sz w:val="22"/>
          <w:szCs w:val="22"/>
          <w:lang w:val="es-ES"/>
        </w:rPr>
      </w:pPr>
    </w:p>
    <w:p w:rsidR="00BC7441" w:rsidRPr="00BD642F" w:rsidRDefault="00BC7441" w:rsidP="007911CC">
      <w:pPr>
        <w:pStyle w:val="Titulo1Alejo"/>
        <w:numPr>
          <w:ilvl w:val="1"/>
          <w:numId w:val="11"/>
        </w:numPr>
        <w:spacing w:before="0" w:after="0"/>
        <w:ind w:left="0" w:firstLine="0"/>
        <w:rPr>
          <w:rFonts w:asciiTheme="minorHAnsi" w:hAnsiTheme="minorHAnsi" w:cs="Arial"/>
          <w:sz w:val="22"/>
          <w:szCs w:val="22"/>
          <w:lang w:val="es-ES"/>
        </w:rPr>
      </w:pPr>
      <w:bookmarkStart w:id="62" w:name="_Toc300143721"/>
      <w:bookmarkStart w:id="63" w:name="_Toc302077344"/>
      <w:bookmarkStart w:id="64" w:name="_Toc356377785"/>
      <w:r w:rsidRPr="00BD642F">
        <w:rPr>
          <w:rFonts w:asciiTheme="minorHAnsi" w:hAnsiTheme="minorHAnsi" w:cs="Arial"/>
          <w:sz w:val="22"/>
          <w:szCs w:val="22"/>
          <w:lang w:val="es-ES"/>
        </w:rPr>
        <w:t>AJUSTE ECONÓMICO</w:t>
      </w:r>
      <w:bookmarkEnd w:id="62"/>
      <w:bookmarkEnd w:id="63"/>
      <w:bookmarkEnd w:id="64"/>
    </w:p>
    <w:p w:rsidR="00BC7441" w:rsidRPr="00BD642F" w:rsidRDefault="00BC7441" w:rsidP="007911CC">
      <w:pPr>
        <w:jc w:val="both"/>
        <w:rPr>
          <w:rFonts w:asciiTheme="minorHAnsi" w:hAnsiTheme="minorHAnsi"/>
          <w:color w:val="000000"/>
          <w:sz w:val="22"/>
          <w:szCs w:val="22"/>
        </w:rPr>
      </w:pPr>
    </w:p>
    <w:p w:rsidR="00BC7441" w:rsidRPr="00BD642F" w:rsidRDefault="00BC7441" w:rsidP="007911CC">
      <w:pPr>
        <w:jc w:val="both"/>
        <w:rPr>
          <w:rFonts w:asciiTheme="minorHAnsi" w:hAnsiTheme="minorHAnsi"/>
          <w:color w:val="000000"/>
          <w:sz w:val="22"/>
          <w:szCs w:val="22"/>
        </w:rPr>
      </w:pPr>
      <w:r w:rsidRPr="00BD642F">
        <w:rPr>
          <w:rFonts w:asciiTheme="minorHAnsi" w:hAnsiTheme="minorHAnsi"/>
          <w:color w:val="000000"/>
          <w:sz w:val="22"/>
          <w:szCs w:val="22"/>
        </w:rPr>
        <w:t xml:space="preserve">Cuando las propuestas recibidas sean económicamente inconvenientes, </w:t>
      </w:r>
      <w:proofErr w:type="gramStart"/>
      <w:r w:rsidRPr="00BD642F">
        <w:rPr>
          <w:rFonts w:asciiTheme="minorHAnsi" w:hAnsiTheme="minorHAnsi"/>
          <w:color w:val="000000"/>
          <w:sz w:val="22"/>
          <w:szCs w:val="22"/>
        </w:rPr>
        <w:t>previos</w:t>
      </w:r>
      <w:proofErr w:type="gramEnd"/>
      <w:r w:rsidRPr="00BD642F">
        <w:rPr>
          <w:rFonts w:asciiTheme="minorHAnsi" w:hAnsiTheme="minorHAnsi"/>
          <w:color w:val="000000"/>
          <w:sz w:val="22"/>
          <w:szCs w:val="22"/>
        </w:rPr>
        <w:t xml:space="preserve"> los estudios y análisis pertinentes, la</w:t>
      </w:r>
      <w:r w:rsidRPr="00BD642F">
        <w:rPr>
          <w:rFonts w:asciiTheme="minorHAnsi" w:hAnsiTheme="minorHAnsi"/>
          <w:b/>
          <w:color w:val="000000"/>
          <w:sz w:val="22"/>
          <w:szCs w:val="22"/>
        </w:rPr>
        <w:t xml:space="preserve"> ESU</w:t>
      </w:r>
      <w:r w:rsidRPr="00BD642F">
        <w:rPr>
          <w:rFonts w:asciiTheme="minorHAnsi" w:hAnsiTheme="minorHAnsi"/>
          <w:color w:val="000000"/>
          <w:sz w:val="22"/>
          <w:szCs w:val="22"/>
        </w:rPr>
        <w:t xml:space="preserve"> decidirá si se procede a la etapa de ajuste económico.</w:t>
      </w:r>
    </w:p>
    <w:p w:rsidR="00BC7441" w:rsidRPr="00BD642F" w:rsidRDefault="00BC7441" w:rsidP="007911CC">
      <w:pPr>
        <w:jc w:val="both"/>
        <w:rPr>
          <w:rFonts w:asciiTheme="minorHAnsi" w:hAnsiTheme="minorHAnsi"/>
          <w:color w:val="000000"/>
          <w:sz w:val="22"/>
          <w:szCs w:val="22"/>
        </w:rPr>
      </w:pPr>
    </w:p>
    <w:p w:rsidR="00BC7441" w:rsidRPr="00BD642F" w:rsidRDefault="00BC7441" w:rsidP="007911CC">
      <w:pPr>
        <w:jc w:val="both"/>
        <w:rPr>
          <w:rFonts w:asciiTheme="minorHAnsi" w:hAnsiTheme="minorHAnsi"/>
          <w:color w:val="000000"/>
          <w:sz w:val="22"/>
          <w:szCs w:val="22"/>
        </w:rPr>
      </w:pPr>
      <w:r w:rsidRPr="00BD642F">
        <w:rPr>
          <w:rFonts w:asciiTheme="minorHAnsi" w:hAnsiTheme="minorHAnsi"/>
          <w:color w:val="000000"/>
          <w:sz w:val="22"/>
          <w:szCs w:val="22"/>
        </w:rPr>
        <w:t>En este caso se solicitará a los proponentes que resulten elegibles que presenten nueva propuesta económica en sobre cerrado, dentro del término que con tal fin se fije, vencido el cual se procederá a su apertura y a la evaluación de las ofertas, considerando los factores de ponderación establecidos.</w:t>
      </w:r>
    </w:p>
    <w:p w:rsidR="00BC7441" w:rsidRPr="00BD642F" w:rsidRDefault="00BC7441" w:rsidP="007911CC">
      <w:pPr>
        <w:jc w:val="both"/>
        <w:rPr>
          <w:rFonts w:asciiTheme="minorHAnsi" w:hAnsiTheme="minorHAnsi"/>
          <w:color w:val="000000"/>
          <w:sz w:val="22"/>
          <w:szCs w:val="22"/>
        </w:rPr>
      </w:pPr>
    </w:p>
    <w:p w:rsidR="00BC7441" w:rsidRPr="00BD642F" w:rsidRDefault="00BC7441" w:rsidP="007911CC">
      <w:pPr>
        <w:jc w:val="both"/>
        <w:rPr>
          <w:rFonts w:asciiTheme="minorHAnsi" w:hAnsiTheme="minorHAnsi"/>
          <w:color w:val="000000"/>
          <w:sz w:val="22"/>
          <w:szCs w:val="22"/>
        </w:rPr>
      </w:pPr>
      <w:r w:rsidRPr="00BD642F">
        <w:rPr>
          <w:rFonts w:asciiTheme="minorHAnsi" w:hAnsiTheme="minorHAnsi"/>
          <w:color w:val="000000"/>
          <w:sz w:val="22"/>
          <w:szCs w:val="22"/>
        </w:rPr>
        <w:t>Durante la etapa de ajuste económico ningún proponente podrá retirar su oferta, introducir modificaciones diferentes a las económicas, o hacerla más desfavorable.</w:t>
      </w:r>
    </w:p>
    <w:p w:rsidR="00BC7441" w:rsidRPr="00BD642F" w:rsidRDefault="00BC7441" w:rsidP="007911CC">
      <w:pPr>
        <w:jc w:val="both"/>
        <w:rPr>
          <w:rFonts w:asciiTheme="minorHAnsi" w:hAnsiTheme="minorHAnsi"/>
          <w:color w:val="000000"/>
          <w:sz w:val="22"/>
          <w:szCs w:val="22"/>
        </w:rPr>
      </w:pPr>
    </w:p>
    <w:p w:rsidR="00BC7441" w:rsidRPr="00BD642F" w:rsidRDefault="00BC7441" w:rsidP="007911CC">
      <w:pPr>
        <w:jc w:val="both"/>
        <w:rPr>
          <w:rFonts w:asciiTheme="minorHAnsi" w:hAnsiTheme="minorHAnsi"/>
          <w:color w:val="000000"/>
          <w:sz w:val="22"/>
          <w:szCs w:val="22"/>
        </w:rPr>
      </w:pPr>
    </w:p>
    <w:p w:rsidR="00960072" w:rsidRPr="00BD642F" w:rsidRDefault="00960072" w:rsidP="007911CC">
      <w:pPr>
        <w:shd w:val="clear" w:color="auto" w:fill="FFFFFF"/>
        <w:jc w:val="both"/>
        <w:rPr>
          <w:rFonts w:asciiTheme="minorHAnsi" w:hAnsiTheme="minorHAnsi"/>
          <w:color w:val="000000"/>
          <w:sz w:val="22"/>
          <w:szCs w:val="22"/>
          <w:lang w:val="es-ES_tradnl"/>
        </w:rPr>
      </w:pPr>
    </w:p>
    <w:p w:rsidR="00255278" w:rsidRPr="00BD642F" w:rsidRDefault="00240EFD" w:rsidP="007911CC">
      <w:pPr>
        <w:pStyle w:val="Titulo1Alejo"/>
        <w:spacing w:before="0" w:after="0"/>
        <w:jc w:val="center"/>
        <w:rPr>
          <w:rFonts w:asciiTheme="minorHAnsi" w:hAnsiTheme="minorHAnsi" w:cs="Arial"/>
          <w:b w:val="0"/>
          <w:sz w:val="22"/>
          <w:szCs w:val="22"/>
          <w:lang w:val="es-ES"/>
        </w:rPr>
      </w:pPr>
      <w:bookmarkStart w:id="65" w:name="_Toc300143722"/>
      <w:r w:rsidRPr="00BD642F">
        <w:rPr>
          <w:rFonts w:asciiTheme="minorHAnsi" w:hAnsiTheme="minorHAnsi" w:cs="Arial"/>
          <w:sz w:val="22"/>
          <w:szCs w:val="22"/>
          <w:lang w:val="es-ES"/>
        </w:rPr>
        <w:br w:type="page"/>
      </w:r>
      <w:bookmarkStart w:id="66" w:name="_Toc356377786"/>
      <w:r w:rsidR="00AC38EB" w:rsidRPr="00BD642F">
        <w:rPr>
          <w:rFonts w:asciiTheme="minorHAnsi" w:hAnsiTheme="minorHAnsi" w:cs="Arial"/>
          <w:sz w:val="22"/>
          <w:szCs w:val="22"/>
          <w:lang w:val="es-ES"/>
        </w:rPr>
        <w:lastRenderedPageBreak/>
        <w:t>CAPÍTULO 4</w:t>
      </w:r>
      <w:r w:rsidR="00255278" w:rsidRPr="00BD642F">
        <w:rPr>
          <w:rFonts w:asciiTheme="minorHAnsi" w:hAnsiTheme="minorHAnsi" w:cs="Arial"/>
          <w:sz w:val="22"/>
          <w:szCs w:val="22"/>
          <w:lang w:val="es-ES"/>
        </w:rPr>
        <w:t xml:space="preserve"> - EVALUACIÓN DE LAS PROPUESTAS Y </w:t>
      </w:r>
      <w:bookmarkEnd w:id="65"/>
      <w:r w:rsidR="00D50F4B" w:rsidRPr="00BD642F">
        <w:rPr>
          <w:rFonts w:asciiTheme="minorHAnsi" w:hAnsiTheme="minorHAnsi" w:cs="Arial"/>
          <w:sz w:val="22"/>
          <w:szCs w:val="22"/>
          <w:lang w:val="es-ES"/>
        </w:rPr>
        <w:t>ACEPTACIÓN DE LA OFERTA</w:t>
      </w:r>
      <w:bookmarkEnd w:id="66"/>
    </w:p>
    <w:p w:rsidR="00255278" w:rsidRPr="00BD642F" w:rsidRDefault="00255278" w:rsidP="007911CC">
      <w:pPr>
        <w:jc w:val="both"/>
        <w:rPr>
          <w:rFonts w:asciiTheme="minorHAnsi" w:hAnsiTheme="minorHAnsi"/>
          <w:b/>
          <w:color w:val="000000"/>
          <w:sz w:val="22"/>
          <w:szCs w:val="22"/>
          <w:lang w:val="es-ES"/>
        </w:rPr>
      </w:pPr>
    </w:p>
    <w:p w:rsidR="002F6124" w:rsidRPr="00BD642F" w:rsidRDefault="002F6124" w:rsidP="007911CC">
      <w:pPr>
        <w:jc w:val="both"/>
        <w:rPr>
          <w:rFonts w:asciiTheme="minorHAnsi" w:hAnsiTheme="minorHAnsi"/>
          <w:b/>
          <w:color w:val="000000"/>
          <w:sz w:val="22"/>
          <w:szCs w:val="22"/>
          <w:lang w:val="es-ES"/>
        </w:rPr>
      </w:pPr>
    </w:p>
    <w:p w:rsidR="00BD642F" w:rsidRPr="00BD642F" w:rsidRDefault="005705C4" w:rsidP="00186AE3">
      <w:pPr>
        <w:pStyle w:val="Titulo1Alejo"/>
        <w:numPr>
          <w:ilvl w:val="1"/>
          <w:numId w:val="35"/>
        </w:numPr>
        <w:spacing w:before="0" w:after="0"/>
        <w:rPr>
          <w:rFonts w:asciiTheme="minorHAnsi" w:hAnsiTheme="minorHAnsi"/>
          <w:sz w:val="22"/>
          <w:szCs w:val="22"/>
          <w:lang w:val="es-ES"/>
        </w:rPr>
      </w:pPr>
      <w:bookmarkStart w:id="67" w:name="_Toc356377787"/>
      <w:r w:rsidRPr="00BD642F">
        <w:rPr>
          <w:rFonts w:asciiTheme="minorHAnsi" w:hAnsiTheme="minorHAnsi"/>
          <w:sz w:val="22"/>
          <w:szCs w:val="22"/>
          <w:lang w:val="es-ES"/>
        </w:rPr>
        <w:t>EVALUACIÓN</w:t>
      </w:r>
      <w:bookmarkEnd w:id="67"/>
    </w:p>
    <w:p w:rsidR="00BD642F" w:rsidRDefault="00BD642F" w:rsidP="007911CC">
      <w:pPr>
        <w:widowControl/>
        <w:autoSpaceDE/>
        <w:autoSpaceDN/>
        <w:adjustRightInd/>
        <w:jc w:val="both"/>
        <w:rPr>
          <w:rFonts w:asciiTheme="minorHAnsi" w:hAnsiTheme="minorHAnsi"/>
          <w:b/>
          <w:bCs/>
          <w:kern w:val="32"/>
          <w:sz w:val="22"/>
          <w:szCs w:val="22"/>
          <w:lang w:val="es-ES" w:eastAsia="es-ES"/>
        </w:rPr>
      </w:pPr>
    </w:p>
    <w:p w:rsidR="007E262D" w:rsidRPr="00BD642F" w:rsidRDefault="005705C4" w:rsidP="007911CC">
      <w:pPr>
        <w:widowControl/>
        <w:autoSpaceDE/>
        <w:autoSpaceDN/>
        <w:adjustRightInd/>
        <w:jc w:val="both"/>
        <w:rPr>
          <w:rFonts w:asciiTheme="minorHAnsi" w:hAnsiTheme="minorHAnsi"/>
          <w:color w:val="000000"/>
          <w:sz w:val="22"/>
          <w:szCs w:val="22"/>
          <w:lang w:val="es-ES"/>
        </w:rPr>
      </w:pPr>
      <w:r w:rsidRPr="00BD642F">
        <w:rPr>
          <w:rFonts w:asciiTheme="minorHAnsi" w:hAnsiTheme="minorHAnsi"/>
          <w:bCs/>
          <w:kern w:val="32"/>
          <w:sz w:val="22"/>
          <w:szCs w:val="22"/>
          <w:lang w:val="es-ES" w:eastAsia="es-ES"/>
        </w:rPr>
        <w:t>El único factor de evaluación que utilizará la entidad para selección del proveedor será el menor precio ofrecido en el total de la propuesta</w:t>
      </w:r>
      <w:r w:rsidR="00FD162F">
        <w:rPr>
          <w:rFonts w:asciiTheme="minorHAnsi" w:hAnsiTheme="minorHAnsi"/>
          <w:bCs/>
          <w:kern w:val="32"/>
          <w:sz w:val="22"/>
          <w:szCs w:val="22"/>
          <w:lang w:val="es-ES" w:eastAsia="es-ES"/>
        </w:rPr>
        <w:t>.</w:t>
      </w:r>
      <w:r w:rsidRPr="00BD642F">
        <w:rPr>
          <w:rFonts w:asciiTheme="minorHAnsi" w:hAnsiTheme="minorHAnsi"/>
          <w:bCs/>
          <w:kern w:val="32"/>
          <w:sz w:val="22"/>
          <w:szCs w:val="22"/>
          <w:lang w:val="es-ES" w:eastAsia="es-ES"/>
        </w:rPr>
        <w:t xml:space="preserve"> </w:t>
      </w:r>
    </w:p>
    <w:p w:rsidR="007E262D" w:rsidRDefault="007E262D" w:rsidP="007911CC">
      <w:pPr>
        <w:jc w:val="both"/>
        <w:rPr>
          <w:rFonts w:asciiTheme="minorHAnsi" w:hAnsiTheme="minorHAnsi"/>
          <w:sz w:val="22"/>
          <w:szCs w:val="22"/>
          <w:lang w:val="es-ES"/>
        </w:rPr>
      </w:pPr>
    </w:p>
    <w:p w:rsidR="00BD642F" w:rsidRPr="00BD642F" w:rsidRDefault="00BD642F" w:rsidP="007911CC">
      <w:pPr>
        <w:jc w:val="both"/>
        <w:rPr>
          <w:rFonts w:asciiTheme="minorHAnsi" w:hAnsiTheme="minorHAnsi"/>
          <w:sz w:val="22"/>
          <w:szCs w:val="22"/>
          <w:lang w:val="es-ES"/>
        </w:rPr>
      </w:pPr>
    </w:p>
    <w:p w:rsidR="007E262D" w:rsidRPr="00186AE3" w:rsidRDefault="007E262D" w:rsidP="00186AE3">
      <w:pPr>
        <w:pStyle w:val="Titulo1Alejo"/>
        <w:numPr>
          <w:ilvl w:val="1"/>
          <w:numId w:val="35"/>
        </w:numPr>
        <w:spacing w:before="0" w:after="0"/>
        <w:rPr>
          <w:rFonts w:asciiTheme="minorHAnsi" w:hAnsiTheme="minorHAnsi" w:cs="Arial"/>
          <w:sz w:val="22"/>
          <w:szCs w:val="22"/>
          <w:lang w:val="es-ES"/>
        </w:rPr>
      </w:pPr>
      <w:bookmarkStart w:id="68" w:name="_Toc300143729"/>
      <w:bookmarkStart w:id="69" w:name="_Toc356377788"/>
      <w:r w:rsidRPr="00186AE3">
        <w:rPr>
          <w:rFonts w:asciiTheme="minorHAnsi" w:hAnsiTheme="minorHAnsi" w:cs="Arial"/>
          <w:sz w:val="22"/>
          <w:szCs w:val="22"/>
          <w:lang w:val="es-ES"/>
        </w:rPr>
        <w:t xml:space="preserve">TERMINACIÓN DEL PROCESO DE SOLICITUD </w:t>
      </w:r>
      <w:r w:rsidR="00F525FF" w:rsidRPr="00186AE3">
        <w:rPr>
          <w:rFonts w:asciiTheme="minorHAnsi" w:hAnsiTheme="minorHAnsi" w:cs="Arial"/>
          <w:sz w:val="22"/>
          <w:szCs w:val="22"/>
          <w:lang w:val="es-ES"/>
        </w:rPr>
        <w:t>PRIVADA</w:t>
      </w:r>
      <w:r w:rsidRPr="00186AE3">
        <w:rPr>
          <w:rFonts w:asciiTheme="minorHAnsi" w:hAnsiTheme="minorHAnsi" w:cs="Arial"/>
          <w:sz w:val="22"/>
          <w:szCs w:val="22"/>
          <w:lang w:val="es-ES"/>
        </w:rPr>
        <w:t xml:space="preserve"> DE OFERTA</w:t>
      </w:r>
      <w:bookmarkEnd w:id="68"/>
      <w:bookmarkEnd w:id="69"/>
    </w:p>
    <w:p w:rsidR="007E262D" w:rsidRPr="00BD642F" w:rsidRDefault="007E262D" w:rsidP="007911CC">
      <w:pPr>
        <w:pStyle w:val="Titulo1Alejo"/>
        <w:spacing w:before="0" w:after="0"/>
        <w:rPr>
          <w:rFonts w:asciiTheme="minorHAnsi" w:hAnsiTheme="minorHAnsi"/>
          <w:sz w:val="22"/>
          <w:szCs w:val="22"/>
          <w:lang w:val="es-ES"/>
        </w:rPr>
      </w:pPr>
    </w:p>
    <w:p w:rsidR="007E262D" w:rsidRPr="00BD642F" w:rsidRDefault="007E262D" w:rsidP="007911CC">
      <w:pPr>
        <w:jc w:val="both"/>
        <w:rPr>
          <w:rFonts w:asciiTheme="minorHAnsi" w:hAnsiTheme="minorHAnsi"/>
          <w:sz w:val="22"/>
          <w:szCs w:val="22"/>
          <w:lang w:val="es-ES"/>
        </w:rPr>
      </w:pPr>
      <w:r w:rsidRPr="00BD642F">
        <w:rPr>
          <w:rFonts w:asciiTheme="minorHAnsi" w:hAnsiTheme="minorHAnsi"/>
          <w:sz w:val="22"/>
          <w:szCs w:val="22"/>
          <w:lang w:val="es-ES"/>
        </w:rPr>
        <w:t>La</w:t>
      </w:r>
      <w:r w:rsidRPr="00BD642F">
        <w:rPr>
          <w:rFonts w:asciiTheme="minorHAnsi" w:hAnsiTheme="minorHAnsi"/>
          <w:b/>
          <w:sz w:val="22"/>
          <w:szCs w:val="22"/>
          <w:lang w:val="es-ES"/>
        </w:rPr>
        <w:t xml:space="preserve"> ESU</w:t>
      </w:r>
      <w:r w:rsidRPr="00BD642F">
        <w:rPr>
          <w:rFonts w:asciiTheme="minorHAnsi" w:hAnsiTheme="minorHAnsi"/>
          <w:sz w:val="22"/>
          <w:szCs w:val="22"/>
          <w:lang w:val="es-ES"/>
        </w:rPr>
        <w:t xml:space="preserve"> podrá desestimar por inconveniente la(s) propuesta(s) o terminar en cualquier momento el proceso de la Solicitud </w:t>
      </w:r>
      <w:r w:rsidR="00F525FF" w:rsidRPr="00BD642F">
        <w:rPr>
          <w:rFonts w:asciiTheme="minorHAnsi" w:hAnsiTheme="minorHAnsi"/>
          <w:sz w:val="22"/>
          <w:szCs w:val="22"/>
          <w:lang w:val="es-ES"/>
        </w:rPr>
        <w:t>Privada</w:t>
      </w:r>
      <w:r w:rsidRPr="00BD642F">
        <w:rPr>
          <w:rFonts w:asciiTheme="minorHAnsi" w:hAnsiTheme="minorHAnsi"/>
          <w:sz w:val="22"/>
          <w:szCs w:val="22"/>
          <w:lang w:val="es-ES"/>
        </w:rPr>
        <w:t xml:space="preserve"> de Oferta, en el evento en que no se presente ningún proponente, o ninguna oferta se ajuste a los términos y condiciones o, en general, cuando existan motivos que impidan la selección objetiva del Contratista.</w:t>
      </w:r>
    </w:p>
    <w:p w:rsidR="007E262D" w:rsidRPr="00BD642F" w:rsidRDefault="007E262D" w:rsidP="007911CC">
      <w:pPr>
        <w:pStyle w:val="Prrafodelista"/>
        <w:widowControl/>
        <w:autoSpaceDE/>
        <w:autoSpaceDN/>
        <w:adjustRightInd/>
        <w:ind w:left="0"/>
        <w:jc w:val="both"/>
        <w:rPr>
          <w:rFonts w:asciiTheme="minorHAnsi" w:hAnsiTheme="minorHAnsi"/>
          <w:color w:val="000000"/>
          <w:sz w:val="22"/>
          <w:szCs w:val="22"/>
          <w:lang w:val="es-ES"/>
        </w:rPr>
      </w:pPr>
    </w:p>
    <w:p w:rsidR="002F6E8B" w:rsidRPr="00BD642F" w:rsidRDefault="00B26EA9" w:rsidP="007911CC">
      <w:pPr>
        <w:pStyle w:val="Titulo1Alejo"/>
        <w:spacing w:before="0" w:after="0"/>
        <w:jc w:val="center"/>
        <w:rPr>
          <w:rFonts w:asciiTheme="minorHAnsi" w:hAnsiTheme="minorHAnsi" w:cs="Arial"/>
          <w:sz w:val="22"/>
          <w:szCs w:val="22"/>
          <w:lang w:val="es-ES"/>
        </w:rPr>
      </w:pPr>
      <w:r w:rsidRPr="00BD642F">
        <w:rPr>
          <w:rFonts w:asciiTheme="minorHAnsi" w:hAnsiTheme="minorHAnsi"/>
          <w:b w:val="0"/>
          <w:bCs w:val="0"/>
          <w:spacing w:val="-3"/>
          <w:sz w:val="22"/>
          <w:szCs w:val="22"/>
        </w:rPr>
        <w:br w:type="page"/>
      </w:r>
      <w:bookmarkStart w:id="70" w:name="_Toc300143741"/>
      <w:bookmarkStart w:id="71" w:name="_Toc356377789"/>
      <w:r w:rsidR="008D158E" w:rsidRPr="00BD642F">
        <w:rPr>
          <w:rFonts w:asciiTheme="minorHAnsi" w:hAnsiTheme="minorHAnsi" w:cs="Arial"/>
          <w:sz w:val="22"/>
          <w:szCs w:val="22"/>
          <w:lang w:val="es-ES"/>
        </w:rPr>
        <w:lastRenderedPageBreak/>
        <w:t>CAPÍTULO 5</w:t>
      </w:r>
      <w:r w:rsidR="002F6E8B" w:rsidRPr="00BD642F">
        <w:rPr>
          <w:rFonts w:asciiTheme="minorHAnsi" w:hAnsiTheme="minorHAnsi" w:cs="Arial"/>
          <w:sz w:val="22"/>
          <w:szCs w:val="22"/>
          <w:lang w:val="es-ES"/>
        </w:rPr>
        <w:t xml:space="preserve"> - CONDICIONES DEL CONTRATO</w:t>
      </w:r>
      <w:bookmarkEnd w:id="70"/>
      <w:bookmarkEnd w:id="71"/>
    </w:p>
    <w:p w:rsidR="002F6E8B" w:rsidRPr="00BD642F" w:rsidRDefault="002F6E8B" w:rsidP="007911CC">
      <w:pPr>
        <w:rPr>
          <w:rFonts w:asciiTheme="minorHAnsi" w:hAnsiTheme="minorHAnsi"/>
          <w:b/>
          <w:bCs/>
          <w:color w:val="000000"/>
          <w:sz w:val="22"/>
          <w:szCs w:val="22"/>
          <w:lang w:val="es-ES"/>
        </w:rPr>
      </w:pPr>
    </w:p>
    <w:p w:rsidR="00750722" w:rsidRPr="00BD642F" w:rsidRDefault="00750722" w:rsidP="007911CC">
      <w:pPr>
        <w:pStyle w:val="Titulo1Alejo"/>
        <w:spacing w:before="0" w:after="0"/>
        <w:rPr>
          <w:rFonts w:asciiTheme="minorHAnsi" w:hAnsiTheme="minorHAnsi" w:cs="Arial"/>
          <w:sz w:val="22"/>
          <w:szCs w:val="22"/>
          <w:lang w:val="es-ES"/>
        </w:rPr>
      </w:pPr>
      <w:bookmarkStart w:id="72" w:name="_Toc300143744"/>
    </w:p>
    <w:p w:rsidR="002F6E8B" w:rsidRPr="00BD642F" w:rsidRDefault="002F6E8B" w:rsidP="007911CC">
      <w:pPr>
        <w:pStyle w:val="Titulo1Alejo"/>
        <w:numPr>
          <w:ilvl w:val="1"/>
          <w:numId w:val="30"/>
        </w:numPr>
        <w:spacing w:before="0" w:after="0"/>
        <w:rPr>
          <w:rFonts w:asciiTheme="minorHAnsi" w:hAnsiTheme="minorHAnsi" w:cs="Arial"/>
          <w:sz w:val="22"/>
          <w:szCs w:val="22"/>
          <w:lang w:val="es-ES"/>
        </w:rPr>
      </w:pPr>
      <w:bookmarkStart w:id="73" w:name="_Toc356377790"/>
      <w:r w:rsidRPr="00BD642F">
        <w:rPr>
          <w:rFonts w:asciiTheme="minorHAnsi" w:hAnsiTheme="minorHAnsi" w:cs="Arial"/>
          <w:sz w:val="22"/>
          <w:szCs w:val="22"/>
          <w:lang w:val="es-ES"/>
        </w:rPr>
        <w:t>DOCUMENTOS DEL CONTRATO</w:t>
      </w:r>
      <w:bookmarkEnd w:id="72"/>
      <w:bookmarkEnd w:id="73"/>
    </w:p>
    <w:p w:rsidR="002F6E8B" w:rsidRPr="00BD642F" w:rsidRDefault="002F6E8B" w:rsidP="007911CC">
      <w:pPr>
        <w:jc w:val="both"/>
        <w:rPr>
          <w:rFonts w:asciiTheme="minorHAnsi" w:hAnsiTheme="minorHAnsi"/>
          <w:color w:val="000000"/>
          <w:sz w:val="22"/>
          <w:szCs w:val="22"/>
          <w:lang w:val="es-ES"/>
        </w:rPr>
      </w:pPr>
    </w:p>
    <w:p w:rsidR="002F6E8B" w:rsidRPr="00BD642F" w:rsidRDefault="002F6E8B"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Forman parte del contrato los siguientes documentos, y a él se consideran incorporados:</w:t>
      </w:r>
    </w:p>
    <w:p w:rsidR="002F6E8B" w:rsidRPr="00BD642F" w:rsidRDefault="002F6E8B" w:rsidP="007911CC">
      <w:pPr>
        <w:jc w:val="both"/>
        <w:rPr>
          <w:rFonts w:asciiTheme="minorHAnsi" w:hAnsiTheme="minorHAnsi"/>
          <w:color w:val="000000"/>
          <w:sz w:val="22"/>
          <w:szCs w:val="22"/>
          <w:lang w:val="es-ES"/>
        </w:rPr>
      </w:pPr>
    </w:p>
    <w:p w:rsidR="002F6E8B" w:rsidRPr="00BD642F" w:rsidRDefault="002F6E8B" w:rsidP="007911CC">
      <w:pPr>
        <w:pStyle w:val="Prrafodelista"/>
        <w:numPr>
          <w:ilvl w:val="0"/>
          <w:numId w:val="7"/>
        </w:numPr>
        <w:overflowPunct w:val="0"/>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Los términos y condiciones y sus anexos que sirvieron de base para elaboración de la propuesta, con sus adendas si las hubiere.</w:t>
      </w:r>
    </w:p>
    <w:p w:rsidR="002F6E8B" w:rsidRPr="00BD642F" w:rsidRDefault="002F6E8B" w:rsidP="007911CC">
      <w:pPr>
        <w:pStyle w:val="Prrafodelista"/>
        <w:numPr>
          <w:ilvl w:val="0"/>
          <w:numId w:val="7"/>
        </w:numPr>
        <w:overflowPunct w:val="0"/>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La propuesta presentada por el CONTRATISTA y aceptada por </w:t>
      </w:r>
      <w:r w:rsidR="0065168B"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w:t>
      </w:r>
    </w:p>
    <w:p w:rsidR="002F6E8B" w:rsidRPr="00BD642F" w:rsidRDefault="002F6E8B" w:rsidP="007911CC">
      <w:pPr>
        <w:pStyle w:val="Prrafodelista"/>
        <w:numPr>
          <w:ilvl w:val="0"/>
          <w:numId w:val="7"/>
        </w:numPr>
        <w:overflowPunct w:val="0"/>
        <w:jc w:val="both"/>
        <w:textAlignment w:val="baseline"/>
        <w:rPr>
          <w:rFonts w:asciiTheme="minorHAnsi" w:hAnsiTheme="minorHAnsi"/>
          <w:color w:val="000000"/>
          <w:sz w:val="22"/>
          <w:szCs w:val="22"/>
          <w:lang w:val="es-ES"/>
        </w:rPr>
      </w:pPr>
      <w:r w:rsidRPr="00BD642F">
        <w:rPr>
          <w:rFonts w:asciiTheme="minorHAnsi" w:hAnsiTheme="minorHAnsi"/>
          <w:color w:val="000000"/>
          <w:sz w:val="22"/>
          <w:szCs w:val="22"/>
          <w:lang w:val="es-ES"/>
        </w:rPr>
        <w:t>Todos los documentos que se generen para el perfeccionamiento y ejecución del contrato y todos los que se generen durante su ejecución.</w:t>
      </w:r>
    </w:p>
    <w:p w:rsidR="002F6E8B" w:rsidRPr="00BD642F" w:rsidRDefault="002F6E8B" w:rsidP="007911CC">
      <w:pPr>
        <w:jc w:val="both"/>
        <w:rPr>
          <w:rFonts w:asciiTheme="minorHAnsi" w:hAnsiTheme="minorHAnsi"/>
          <w:color w:val="000000"/>
          <w:sz w:val="22"/>
          <w:szCs w:val="22"/>
          <w:lang w:val="es-ES"/>
        </w:rPr>
      </w:pPr>
    </w:p>
    <w:p w:rsidR="00FD19B4" w:rsidRPr="00BD642F" w:rsidRDefault="00FD19B4" w:rsidP="007911CC">
      <w:pPr>
        <w:widowControl/>
        <w:rPr>
          <w:rFonts w:asciiTheme="minorHAnsi" w:hAnsiTheme="minorHAnsi" w:cs="Calibri"/>
          <w:sz w:val="22"/>
          <w:szCs w:val="22"/>
          <w:lang w:val="es-ES" w:eastAsia="es-ES"/>
        </w:rPr>
      </w:pPr>
      <w:bookmarkStart w:id="74" w:name="_Toc300143748"/>
    </w:p>
    <w:p w:rsidR="002F6E8B" w:rsidRPr="00BD642F" w:rsidRDefault="002F6E8B" w:rsidP="007911CC">
      <w:pPr>
        <w:pStyle w:val="Titulo1Alejo"/>
        <w:numPr>
          <w:ilvl w:val="1"/>
          <w:numId w:val="30"/>
        </w:numPr>
        <w:spacing w:before="0" w:after="0"/>
        <w:rPr>
          <w:rFonts w:asciiTheme="minorHAnsi" w:hAnsiTheme="minorHAnsi" w:cs="Arial"/>
          <w:sz w:val="22"/>
          <w:szCs w:val="22"/>
          <w:lang w:val="es-ES"/>
        </w:rPr>
      </w:pPr>
      <w:bookmarkStart w:id="75" w:name="_Toc356377791"/>
      <w:r w:rsidRPr="00BD642F">
        <w:rPr>
          <w:rFonts w:asciiTheme="minorHAnsi" w:hAnsiTheme="minorHAnsi" w:cs="Arial"/>
          <w:sz w:val="22"/>
          <w:szCs w:val="22"/>
          <w:lang w:val="es-ES"/>
        </w:rPr>
        <w:t>GARANTÍA ÚNICA DE CUMPLIMIENTO DEL CONTRATISTA</w:t>
      </w:r>
      <w:bookmarkEnd w:id="74"/>
      <w:bookmarkEnd w:id="75"/>
    </w:p>
    <w:p w:rsidR="002F6E8B" w:rsidRPr="00BD642F" w:rsidRDefault="002F6E8B" w:rsidP="007911CC">
      <w:pPr>
        <w:jc w:val="both"/>
        <w:rPr>
          <w:rFonts w:asciiTheme="minorHAnsi" w:hAnsiTheme="minorHAnsi"/>
          <w:b/>
          <w:bCs/>
          <w:color w:val="000000"/>
          <w:sz w:val="22"/>
          <w:szCs w:val="22"/>
          <w:lang w:val="es-ES"/>
        </w:rPr>
      </w:pPr>
    </w:p>
    <w:p w:rsidR="007A77A8" w:rsidRPr="00BD642F" w:rsidRDefault="002F6E8B"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E</w:t>
      </w:r>
      <w:r w:rsidR="006B325A" w:rsidRPr="00BD642F">
        <w:rPr>
          <w:rFonts w:asciiTheme="minorHAnsi" w:hAnsiTheme="minorHAnsi"/>
          <w:color w:val="000000"/>
          <w:sz w:val="22"/>
          <w:szCs w:val="22"/>
          <w:lang w:val="es-ES"/>
        </w:rPr>
        <w:t>l contratista</w:t>
      </w:r>
      <w:r w:rsidRPr="00BD642F">
        <w:rPr>
          <w:rFonts w:asciiTheme="minorHAnsi" w:hAnsiTheme="minorHAnsi"/>
          <w:color w:val="000000"/>
          <w:sz w:val="22"/>
          <w:szCs w:val="22"/>
          <w:lang w:val="es-ES"/>
        </w:rPr>
        <w:t xml:space="preserve"> constituirá a favor de </w:t>
      </w:r>
      <w:r w:rsidR="00A45958"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00FD162F">
        <w:rPr>
          <w:rFonts w:asciiTheme="minorHAnsi" w:hAnsiTheme="minorHAnsi"/>
          <w:b/>
          <w:color w:val="000000"/>
          <w:sz w:val="22"/>
          <w:szCs w:val="22"/>
          <w:lang w:val="es-ES"/>
        </w:rPr>
        <w:t xml:space="preserve"> Y/O</w:t>
      </w:r>
      <w:r w:rsidR="00BD642F" w:rsidRPr="00BD642F">
        <w:rPr>
          <w:rFonts w:asciiTheme="minorHAnsi" w:hAnsiTheme="minorHAnsi"/>
          <w:b/>
          <w:color w:val="000000"/>
          <w:sz w:val="22"/>
          <w:szCs w:val="22"/>
          <w:lang w:val="es-ES"/>
        </w:rPr>
        <w:t xml:space="preserve"> MUNICIPIO DE MEDELLÍN </w:t>
      </w:r>
      <w:r w:rsidRPr="00BD642F">
        <w:rPr>
          <w:rFonts w:asciiTheme="minorHAnsi" w:hAnsiTheme="minorHAnsi"/>
          <w:color w:val="000000"/>
          <w:sz w:val="22"/>
          <w:szCs w:val="22"/>
          <w:lang w:val="es-ES"/>
        </w:rPr>
        <w:t xml:space="preserve">una garantía que ampare el cumplimiento de las </w:t>
      </w:r>
      <w:r w:rsidR="00766EC0" w:rsidRPr="00BD642F">
        <w:rPr>
          <w:rFonts w:asciiTheme="minorHAnsi" w:hAnsiTheme="minorHAnsi"/>
          <w:color w:val="000000"/>
          <w:sz w:val="22"/>
          <w:szCs w:val="22"/>
          <w:lang w:val="es-ES"/>
        </w:rPr>
        <w:t xml:space="preserve">obligaciones contractuales. El oferente podrá otorgar como mecanismo de cobertura del riesgo póliza de seguros, fiducia </w:t>
      </w:r>
      <w:r w:rsidR="007A77A8" w:rsidRPr="00BD642F">
        <w:rPr>
          <w:rFonts w:asciiTheme="minorHAnsi" w:hAnsiTheme="minorHAnsi"/>
          <w:color w:val="000000"/>
          <w:sz w:val="22"/>
          <w:szCs w:val="22"/>
          <w:lang w:val="es-ES"/>
        </w:rPr>
        <w:t xml:space="preserve">mercantil en garantía, </w:t>
      </w:r>
      <w:r w:rsidR="00766EC0" w:rsidRPr="00BD642F">
        <w:rPr>
          <w:rFonts w:asciiTheme="minorHAnsi" w:hAnsiTheme="minorHAnsi"/>
          <w:color w:val="000000"/>
          <w:sz w:val="22"/>
          <w:szCs w:val="22"/>
          <w:lang w:val="es-ES"/>
        </w:rPr>
        <w:t xml:space="preserve">garantía </w:t>
      </w:r>
      <w:r w:rsidR="007A77A8" w:rsidRPr="00BD642F">
        <w:rPr>
          <w:rFonts w:asciiTheme="minorHAnsi" w:hAnsiTheme="minorHAnsi"/>
          <w:color w:val="000000"/>
          <w:sz w:val="22"/>
          <w:szCs w:val="22"/>
          <w:lang w:val="es-ES"/>
        </w:rPr>
        <w:t>bancaria a primer requerimiento</w:t>
      </w:r>
      <w:r w:rsidR="00766EC0" w:rsidRPr="00BD642F">
        <w:rPr>
          <w:rFonts w:asciiTheme="minorHAnsi" w:hAnsiTheme="minorHAnsi"/>
          <w:color w:val="000000"/>
          <w:sz w:val="22"/>
          <w:szCs w:val="22"/>
          <w:lang w:val="es-ES"/>
        </w:rPr>
        <w:t xml:space="preserve"> o</w:t>
      </w:r>
      <w:r w:rsidR="007A77A8" w:rsidRPr="00BD642F">
        <w:rPr>
          <w:rFonts w:asciiTheme="minorHAnsi" w:hAnsiTheme="minorHAnsi"/>
          <w:color w:val="000000"/>
          <w:sz w:val="22"/>
          <w:szCs w:val="22"/>
          <w:lang w:val="es-ES"/>
        </w:rPr>
        <w:t xml:space="preserve"> </w:t>
      </w:r>
      <w:r w:rsidR="00766EC0" w:rsidRPr="00BD642F">
        <w:rPr>
          <w:rFonts w:asciiTheme="minorHAnsi" w:hAnsiTheme="minorHAnsi"/>
          <w:color w:val="000000"/>
          <w:sz w:val="22"/>
          <w:szCs w:val="22"/>
          <w:lang w:val="es-ES"/>
        </w:rPr>
        <w:t xml:space="preserve">endoso </w:t>
      </w:r>
      <w:r w:rsidR="007A77A8" w:rsidRPr="00BD642F">
        <w:rPr>
          <w:rFonts w:asciiTheme="minorHAnsi" w:hAnsiTheme="minorHAnsi"/>
          <w:color w:val="000000"/>
          <w:sz w:val="22"/>
          <w:szCs w:val="22"/>
          <w:lang w:val="es-ES"/>
        </w:rPr>
        <w:t>en garantía de títulos valores</w:t>
      </w:r>
      <w:r w:rsidR="00766EC0" w:rsidRPr="00BD642F">
        <w:rPr>
          <w:rFonts w:asciiTheme="minorHAnsi" w:hAnsiTheme="minorHAnsi"/>
          <w:color w:val="000000"/>
          <w:sz w:val="22"/>
          <w:szCs w:val="22"/>
          <w:lang w:val="es-ES"/>
        </w:rPr>
        <w:t>, de conformidad con el artículo 3 del decreto 4828 de 2008.</w:t>
      </w:r>
    </w:p>
    <w:p w:rsidR="00902909" w:rsidRPr="00BD642F" w:rsidRDefault="00902909" w:rsidP="007911CC">
      <w:pPr>
        <w:jc w:val="both"/>
        <w:rPr>
          <w:rFonts w:asciiTheme="minorHAnsi" w:hAnsiTheme="minorHAnsi"/>
          <w:color w:val="000000"/>
          <w:sz w:val="22"/>
          <w:szCs w:val="22"/>
          <w:lang w:val="es-ES"/>
        </w:rPr>
      </w:pPr>
    </w:p>
    <w:p w:rsidR="002F6E8B" w:rsidRPr="00BD642F" w:rsidRDefault="007A77A8"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En tratándose de Póliza de seguros deberá ser </w:t>
      </w:r>
      <w:r w:rsidR="006B325A" w:rsidRPr="00BD642F">
        <w:rPr>
          <w:rFonts w:asciiTheme="minorHAnsi" w:hAnsiTheme="minorHAnsi"/>
          <w:color w:val="000000"/>
          <w:sz w:val="22"/>
          <w:szCs w:val="22"/>
          <w:lang w:val="es-ES"/>
        </w:rPr>
        <w:t>las expedidas para</w:t>
      </w:r>
      <w:r w:rsidRPr="00BD642F">
        <w:rPr>
          <w:rFonts w:asciiTheme="minorHAnsi" w:hAnsiTheme="minorHAnsi"/>
          <w:color w:val="000000"/>
          <w:sz w:val="22"/>
          <w:szCs w:val="22"/>
          <w:lang w:val="es-ES"/>
        </w:rPr>
        <w:t xml:space="preserve"> entidades estatales y </w:t>
      </w:r>
      <w:r w:rsidR="002F6E8B" w:rsidRPr="00BD642F">
        <w:rPr>
          <w:rFonts w:asciiTheme="minorHAnsi" w:hAnsiTheme="minorHAnsi"/>
          <w:color w:val="000000"/>
          <w:sz w:val="22"/>
          <w:szCs w:val="22"/>
          <w:lang w:val="es-ES"/>
        </w:rPr>
        <w:t xml:space="preserve">otorgada por una compañía de seguros autorizada para operar en Colombia por la Superintendencia Financiera y preferiblemente con poderes decisorios en la Ciudad de Medellín, tomada por el oferente a su costa y en favor de </w:t>
      </w:r>
      <w:r w:rsidR="00A45958" w:rsidRPr="00BD642F">
        <w:rPr>
          <w:rFonts w:asciiTheme="minorHAnsi" w:hAnsiTheme="minorHAnsi"/>
          <w:color w:val="000000"/>
          <w:sz w:val="22"/>
          <w:szCs w:val="22"/>
          <w:lang w:val="es-ES"/>
        </w:rPr>
        <w:t>la</w:t>
      </w:r>
      <w:r w:rsidR="002F6E8B" w:rsidRPr="00BD642F">
        <w:rPr>
          <w:rFonts w:asciiTheme="minorHAnsi" w:hAnsiTheme="minorHAnsi"/>
          <w:b/>
          <w:color w:val="000000"/>
          <w:sz w:val="22"/>
          <w:szCs w:val="22"/>
          <w:lang w:val="es-ES"/>
        </w:rPr>
        <w:t xml:space="preserve"> </w:t>
      </w:r>
      <w:r w:rsidR="00766EC0" w:rsidRPr="00BD642F">
        <w:rPr>
          <w:rFonts w:asciiTheme="minorHAnsi" w:hAnsiTheme="minorHAnsi"/>
          <w:b/>
          <w:color w:val="000000"/>
          <w:sz w:val="22"/>
          <w:szCs w:val="22"/>
          <w:lang w:val="es-ES"/>
        </w:rPr>
        <w:t xml:space="preserve">EMPRESA </w:t>
      </w:r>
      <w:r w:rsidR="00BD642F" w:rsidRPr="00BD642F">
        <w:rPr>
          <w:rFonts w:asciiTheme="minorHAnsi" w:hAnsiTheme="minorHAnsi"/>
          <w:b/>
          <w:color w:val="000000"/>
          <w:sz w:val="22"/>
          <w:szCs w:val="22"/>
          <w:lang w:val="es-ES"/>
        </w:rPr>
        <w:t xml:space="preserve">PARA LA SEGURIDAD URBANA </w:t>
      </w:r>
      <w:r w:rsidR="00FD162F">
        <w:rPr>
          <w:rFonts w:asciiTheme="minorHAnsi" w:hAnsiTheme="minorHAnsi"/>
          <w:b/>
          <w:color w:val="000000"/>
          <w:sz w:val="22"/>
          <w:szCs w:val="22"/>
          <w:lang w:val="es-ES"/>
        </w:rPr>
        <w:t>–</w:t>
      </w:r>
      <w:r w:rsidR="00BD642F" w:rsidRPr="00BD642F">
        <w:rPr>
          <w:rFonts w:asciiTheme="minorHAnsi" w:hAnsiTheme="minorHAnsi"/>
          <w:b/>
          <w:color w:val="000000"/>
          <w:sz w:val="22"/>
          <w:szCs w:val="22"/>
          <w:lang w:val="es-ES"/>
        </w:rPr>
        <w:t xml:space="preserve"> ESU</w:t>
      </w:r>
      <w:r w:rsidR="00FD162F">
        <w:rPr>
          <w:rFonts w:asciiTheme="minorHAnsi" w:hAnsiTheme="minorHAnsi"/>
          <w:b/>
          <w:color w:val="000000"/>
          <w:sz w:val="22"/>
          <w:szCs w:val="22"/>
          <w:lang w:val="es-ES"/>
        </w:rPr>
        <w:t xml:space="preserve"> Y/O</w:t>
      </w:r>
      <w:r w:rsidR="00766EC0" w:rsidRPr="00BD642F">
        <w:rPr>
          <w:rFonts w:asciiTheme="minorHAnsi" w:hAnsiTheme="minorHAnsi"/>
          <w:b/>
          <w:color w:val="000000"/>
          <w:sz w:val="22"/>
          <w:szCs w:val="22"/>
          <w:lang w:val="es-ES"/>
        </w:rPr>
        <w:t xml:space="preserve"> MUNICIPIO DE MEDELLÍN</w:t>
      </w:r>
      <w:r w:rsidR="002F6E8B" w:rsidRPr="00BD642F">
        <w:rPr>
          <w:rFonts w:asciiTheme="minorHAnsi" w:hAnsiTheme="minorHAnsi"/>
          <w:color w:val="000000"/>
          <w:sz w:val="22"/>
          <w:szCs w:val="22"/>
          <w:lang w:val="es-ES"/>
        </w:rPr>
        <w:t xml:space="preserve">. La garantía deberá detallar: objeto, número del contrato, vigencia, cuantía y firmas del tomador y de la aseguradora que la expide, así como acompañarse del respectivo comprobante de pago del valor de la prima y de los demás anexos o cláusulas generales que hagan parte de la garantía.  La garantía deberá ser aceptable para </w:t>
      </w:r>
      <w:r w:rsidR="00A45958" w:rsidRPr="00BD642F">
        <w:rPr>
          <w:rFonts w:asciiTheme="minorHAnsi" w:hAnsiTheme="minorHAnsi"/>
          <w:color w:val="000000"/>
          <w:sz w:val="22"/>
          <w:szCs w:val="22"/>
          <w:lang w:val="es-ES"/>
        </w:rPr>
        <w:t>la</w:t>
      </w:r>
      <w:r w:rsidR="002F6E8B" w:rsidRPr="00BD642F">
        <w:rPr>
          <w:rFonts w:asciiTheme="minorHAnsi" w:hAnsiTheme="minorHAnsi"/>
          <w:b/>
          <w:color w:val="000000"/>
          <w:sz w:val="22"/>
          <w:szCs w:val="22"/>
          <w:lang w:val="es-ES"/>
        </w:rPr>
        <w:t xml:space="preserve"> ESU</w:t>
      </w:r>
      <w:r w:rsidR="002F6E8B" w:rsidRPr="00BD642F">
        <w:rPr>
          <w:rFonts w:asciiTheme="minorHAnsi" w:hAnsiTheme="minorHAnsi"/>
          <w:color w:val="000000"/>
          <w:sz w:val="22"/>
          <w:szCs w:val="22"/>
          <w:lang w:val="es-ES"/>
        </w:rPr>
        <w:t xml:space="preserve"> en su procedencia, contenido y forma. </w:t>
      </w:r>
      <w:r w:rsidR="000E4E42" w:rsidRPr="00BD642F">
        <w:rPr>
          <w:rFonts w:asciiTheme="minorHAnsi" w:hAnsiTheme="minorHAnsi"/>
          <w:color w:val="000000"/>
          <w:sz w:val="22"/>
          <w:szCs w:val="22"/>
          <w:lang w:val="es-ES"/>
        </w:rPr>
        <w:t>La</w:t>
      </w:r>
      <w:r w:rsidR="000E4E42" w:rsidRPr="00BD642F">
        <w:rPr>
          <w:rFonts w:asciiTheme="minorHAnsi" w:hAnsiTheme="minorHAnsi"/>
          <w:b/>
          <w:color w:val="000000"/>
          <w:sz w:val="22"/>
          <w:szCs w:val="22"/>
          <w:lang w:val="es-ES"/>
        </w:rPr>
        <w:t xml:space="preserve"> </w:t>
      </w:r>
      <w:r w:rsidR="002F6E8B" w:rsidRPr="00BD642F">
        <w:rPr>
          <w:rFonts w:asciiTheme="minorHAnsi" w:hAnsiTheme="minorHAnsi"/>
          <w:b/>
          <w:color w:val="000000"/>
          <w:sz w:val="22"/>
          <w:szCs w:val="22"/>
          <w:lang w:val="es-ES"/>
        </w:rPr>
        <w:t>ESU</w:t>
      </w:r>
      <w:r w:rsidR="002F6E8B" w:rsidRPr="00BD642F">
        <w:rPr>
          <w:rFonts w:asciiTheme="minorHAnsi" w:hAnsiTheme="minorHAnsi"/>
          <w:color w:val="000000"/>
          <w:sz w:val="22"/>
          <w:szCs w:val="22"/>
          <w:lang w:val="es-ES"/>
        </w:rPr>
        <w:t xml:space="preserve"> se reserva el derecho de rechazar la Garantía Única si ésta es expedida por una entidad que a criterio de </w:t>
      </w:r>
      <w:r w:rsidR="00A45958" w:rsidRPr="00BD642F">
        <w:rPr>
          <w:rFonts w:asciiTheme="minorHAnsi" w:hAnsiTheme="minorHAnsi"/>
          <w:color w:val="000000"/>
          <w:sz w:val="22"/>
          <w:szCs w:val="22"/>
          <w:lang w:val="es-ES"/>
        </w:rPr>
        <w:t>la</w:t>
      </w:r>
      <w:r w:rsidR="002F6E8B" w:rsidRPr="00BD642F">
        <w:rPr>
          <w:rFonts w:asciiTheme="minorHAnsi" w:hAnsiTheme="minorHAnsi"/>
          <w:b/>
          <w:color w:val="000000"/>
          <w:sz w:val="22"/>
          <w:szCs w:val="22"/>
          <w:lang w:val="es-ES"/>
        </w:rPr>
        <w:t xml:space="preserve"> ESU</w:t>
      </w:r>
      <w:r w:rsidR="002F6E8B" w:rsidRPr="00BD642F">
        <w:rPr>
          <w:rFonts w:asciiTheme="minorHAnsi" w:hAnsiTheme="minorHAnsi"/>
          <w:color w:val="000000"/>
          <w:sz w:val="22"/>
          <w:szCs w:val="22"/>
          <w:lang w:val="es-ES"/>
        </w:rPr>
        <w:t xml:space="preserve"> no constituya una seguridad al cumplimiento de las obligaciones que se garantizan. Así mismo, </w:t>
      </w:r>
      <w:r w:rsidR="00A45958" w:rsidRPr="00BD642F">
        <w:rPr>
          <w:rFonts w:asciiTheme="minorHAnsi" w:hAnsiTheme="minorHAnsi"/>
          <w:color w:val="000000"/>
          <w:sz w:val="22"/>
          <w:szCs w:val="22"/>
          <w:lang w:val="es-ES"/>
        </w:rPr>
        <w:t>la</w:t>
      </w:r>
      <w:r w:rsidR="002F6E8B" w:rsidRPr="00BD642F">
        <w:rPr>
          <w:rFonts w:asciiTheme="minorHAnsi" w:hAnsiTheme="minorHAnsi"/>
          <w:b/>
          <w:color w:val="000000"/>
          <w:sz w:val="22"/>
          <w:szCs w:val="22"/>
          <w:lang w:val="es-ES"/>
        </w:rPr>
        <w:t xml:space="preserve"> ESU</w:t>
      </w:r>
      <w:r w:rsidR="002F6E8B" w:rsidRPr="00BD642F">
        <w:rPr>
          <w:rFonts w:asciiTheme="minorHAnsi" w:hAnsiTheme="minorHAnsi"/>
          <w:color w:val="000000"/>
          <w:sz w:val="22"/>
          <w:szCs w:val="22"/>
          <w:lang w:val="es-ES"/>
        </w:rPr>
        <w:t xml:space="preserve"> se reserva el derecho de revelar los motivos por los cuales la póliza no es aceptada.  Las garantías deberán estar vigentes durante todo el término del contrato, tal como se explica más adelante.  Cuando haya modificación del plazo o del valor del contrato, EL CONTRATISTA deberá ampliar las garantías del contrato para conservar el monto porcentual y las vigencias; también lo hará cuando se haga efectiva total o parcialmente la garantía por cualquiera de los riesgos que ampara.  </w:t>
      </w:r>
    </w:p>
    <w:p w:rsidR="002F6E8B" w:rsidRPr="00BD642F" w:rsidRDefault="002F6E8B" w:rsidP="007911CC">
      <w:pPr>
        <w:jc w:val="both"/>
        <w:rPr>
          <w:rFonts w:asciiTheme="minorHAnsi" w:hAnsiTheme="minorHAnsi"/>
          <w:color w:val="000000"/>
          <w:sz w:val="22"/>
          <w:szCs w:val="22"/>
          <w:lang w:val="es-ES"/>
        </w:rPr>
      </w:pPr>
    </w:p>
    <w:p w:rsidR="002F6E8B" w:rsidRPr="00BD642F" w:rsidRDefault="009860D7"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La</w:t>
      </w:r>
      <w:r w:rsidR="002F6E8B" w:rsidRPr="00BD642F">
        <w:rPr>
          <w:rFonts w:asciiTheme="minorHAnsi" w:hAnsiTheme="minorHAnsi"/>
          <w:b/>
          <w:color w:val="000000"/>
          <w:sz w:val="22"/>
          <w:szCs w:val="22"/>
          <w:lang w:val="es-ES"/>
        </w:rPr>
        <w:t xml:space="preserve"> ESU</w:t>
      </w:r>
      <w:r w:rsidR="002F6E8B" w:rsidRPr="00BD642F">
        <w:rPr>
          <w:rFonts w:asciiTheme="minorHAnsi" w:hAnsiTheme="minorHAnsi"/>
          <w:color w:val="000000"/>
          <w:sz w:val="22"/>
          <w:szCs w:val="22"/>
          <w:lang w:val="es-ES"/>
        </w:rPr>
        <w:t xml:space="preserve"> aprobará la Garantía con observancia de lo dispuesto en el Acuerdo </w:t>
      </w:r>
      <w:r w:rsidR="00E161DC" w:rsidRPr="00BD642F">
        <w:rPr>
          <w:rFonts w:asciiTheme="minorHAnsi" w:hAnsiTheme="minorHAnsi"/>
          <w:color w:val="000000"/>
          <w:sz w:val="22"/>
          <w:szCs w:val="22"/>
          <w:lang w:val="es-ES"/>
        </w:rPr>
        <w:t>35 de 2011</w:t>
      </w:r>
      <w:r w:rsidR="002F6E8B" w:rsidRPr="00BD642F">
        <w:rPr>
          <w:rFonts w:asciiTheme="minorHAnsi" w:hAnsiTheme="minorHAnsi"/>
          <w:color w:val="000000"/>
          <w:sz w:val="22"/>
          <w:szCs w:val="22"/>
          <w:lang w:val="es-ES"/>
        </w:rPr>
        <w:t xml:space="preserve"> de la Junta de Directiva, y cubrirá especialmente los siguientes amparos: </w:t>
      </w:r>
    </w:p>
    <w:p w:rsidR="002F6E8B" w:rsidRPr="00BD642F" w:rsidRDefault="002F6E8B" w:rsidP="007911CC">
      <w:pPr>
        <w:jc w:val="both"/>
        <w:rPr>
          <w:rFonts w:asciiTheme="minorHAnsi" w:hAnsiTheme="minorHAnsi"/>
          <w:color w:val="000000"/>
          <w:sz w:val="22"/>
          <w:szCs w:val="22"/>
          <w:lang w:val="es-ES"/>
        </w:rPr>
      </w:pPr>
    </w:p>
    <w:p w:rsidR="006C3FE7" w:rsidRPr="00BD642F" w:rsidRDefault="006C3FE7" w:rsidP="007911CC">
      <w:pPr>
        <w:numPr>
          <w:ilvl w:val="0"/>
          <w:numId w:val="8"/>
        </w:numPr>
        <w:overflowPunct w:val="0"/>
        <w:jc w:val="both"/>
        <w:textAlignment w:val="baseline"/>
        <w:rPr>
          <w:rFonts w:asciiTheme="minorHAnsi" w:hAnsiTheme="minorHAnsi"/>
          <w:sz w:val="22"/>
          <w:szCs w:val="22"/>
        </w:rPr>
      </w:pPr>
      <w:r w:rsidRPr="00BD642F">
        <w:rPr>
          <w:rFonts w:asciiTheme="minorHAnsi" w:hAnsiTheme="minorHAnsi"/>
          <w:b/>
          <w:sz w:val="22"/>
          <w:szCs w:val="22"/>
        </w:rPr>
        <w:t>Cumplimiento:</w:t>
      </w:r>
      <w:r w:rsidRPr="00BD642F">
        <w:rPr>
          <w:rFonts w:asciiTheme="minorHAnsi" w:hAnsiTheme="minorHAnsi"/>
          <w:sz w:val="22"/>
          <w:szCs w:val="22"/>
        </w:rPr>
        <w:t xml:space="preserve"> Por el </w:t>
      </w:r>
      <w:r w:rsidRPr="00BD642F">
        <w:rPr>
          <w:rFonts w:asciiTheme="minorHAnsi" w:hAnsiTheme="minorHAnsi"/>
          <w:sz w:val="22"/>
          <w:szCs w:val="22"/>
          <w:lang w:val="es-ES"/>
        </w:rPr>
        <w:t>diez por ciento (</w:t>
      </w:r>
      <w:r w:rsidRPr="00BD642F">
        <w:rPr>
          <w:rFonts w:asciiTheme="minorHAnsi" w:hAnsiTheme="minorHAnsi"/>
          <w:sz w:val="22"/>
          <w:szCs w:val="22"/>
        </w:rPr>
        <w:t>10%) del valor del mismo, con una vigencia igual a la duración del contrato y seis (6) meses más.</w:t>
      </w:r>
    </w:p>
    <w:p w:rsidR="006C3FE7" w:rsidRPr="00BD642F" w:rsidRDefault="006C3FE7" w:rsidP="007911CC">
      <w:pPr>
        <w:numPr>
          <w:ilvl w:val="0"/>
          <w:numId w:val="8"/>
        </w:numPr>
        <w:overflowPunct w:val="0"/>
        <w:jc w:val="both"/>
        <w:textAlignment w:val="baseline"/>
        <w:rPr>
          <w:rFonts w:asciiTheme="minorHAnsi" w:hAnsiTheme="minorHAnsi"/>
          <w:color w:val="000000"/>
          <w:sz w:val="22"/>
          <w:szCs w:val="22"/>
        </w:rPr>
      </w:pPr>
      <w:r w:rsidRPr="00BD642F">
        <w:rPr>
          <w:rFonts w:asciiTheme="minorHAnsi" w:hAnsiTheme="minorHAnsi"/>
          <w:b/>
          <w:sz w:val="22"/>
          <w:szCs w:val="22"/>
          <w:lang w:val="es-ES"/>
        </w:rPr>
        <w:t xml:space="preserve">Calidad: </w:t>
      </w:r>
      <w:r w:rsidRPr="00BD642F">
        <w:rPr>
          <w:rFonts w:asciiTheme="minorHAnsi" w:hAnsiTheme="minorHAnsi"/>
          <w:sz w:val="22"/>
          <w:szCs w:val="22"/>
          <w:lang w:val="es-ES"/>
        </w:rPr>
        <w:t>Por el diez por ciento (10%) del valor del contrato. La vigencia deberá cubrir la duración del contrato y seis (6) meses.</w:t>
      </w:r>
    </w:p>
    <w:p w:rsidR="002F6E8B" w:rsidRPr="00BD642F" w:rsidRDefault="00BD642F" w:rsidP="007911CC">
      <w:pPr>
        <w:jc w:val="both"/>
        <w:rPr>
          <w:rFonts w:asciiTheme="minorHAnsi" w:hAnsiTheme="minorHAnsi"/>
          <w:color w:val="000000"/>
          <w:sz w:val="22"/>
          <w:szCs w:val="22"/>
        </w:rPr>
      </w:pPr>
      <w:r w:rsidRPr="00BD642F">
        <w:rPr>
          <w:rFonts w:asciiTheme="minorHAnsi" w:hAnsiTheme="minorHAnsi"/>
          <w:color w:val="000000"/>
          <w:sz w:val="22"/>
          <w:szCs w:val="22"/>
        </w:rPr>
        <w:lastRenderedPageBreak/>
        <w:t>El CONTRATISTA deberá reponer el monto de la garantía cada vez que, en razón de los requerimientos o sanciones impuestas, el mismo se disminuyere o agotare. Si el CONTRATISTA se negare a constituir o a reponer la garantía exigida, la ESU podrá dar por terminado el contrato en el estado en que se encuentre, sin que haya lugar a reconocer o pagar indemnización alguna.</w:t>
      </w:r>
    </w:p>
    <w:p w:rsidR="005C6C77" w:rsidRPr="00BD642F" w:rsidRDefault="005C6C77" w:rsidP="007911CC">
      <w:pPr>
        <w:jc w:val="both"/>
        <w:rPr>
          <w:rFonts w:asciiTheme="minorHAnsi" w:hAnsiTheme="minorHAnsi"/>
          <w:color w:val="000000"/>
          <w:sz w:val="22"/>
          <w:szCs w:val="22"/>
          <w:lang w:val="es-ES"/>
        </w:rPr>
      </w:pPr>
    </w:p>
    <w:p w:rsidR="002F6E8B" w:rsidRPr="00BD642F" w:rsidRDefault="002F6E8B" w:rsidP="007911CC">
      <w:pPr>
        <w:pStyle w:val="Titulo1Alejo"/>
        <w:numPr>
          <w:ilvl w:val="1"/>
          <w:numId w:val="30"/>
        </w:numPr>
        <w:spacing w:before="0" w:after="0"/>
        <w:rPr>
          <w:rFonts w:asciiTheme="minorHAnsi" w:hAnsiTheme="minorHAnsi" w:cs="Arial"/>
          <w:sz w:val="22"/>
          <w:szCs w:val="22"/>
          <w:lang w:val="es-ES"/>
        </w:rPr>
      </w:pPr>
      <w:bookmarkStart w:id="76" w:name="_Toc300143749"/>
      <w:bookmarkStart w:id="77" w:name="_Toc356377792"/>
      <w:r w:rsidRPr="00BD642F">
        <w:rPr>
          <w:rFonts w:asciiTheme="minorHAnsi" w:hAnsiTheme="minorHAnsi" w:cs="Arial"/>
          <w:sz w:val="22"/>
          <w:szCs w:val="22"/>
          <w:lang w:val="es-ES"/>
        </w:rPr>
        <w:t>PROHIBICIÓN DE CEDER EL CONTRATO</w:t>
      </w:r>
      <w:bookmarkEnd w:id="76"/>
      <w:bookmarkEnd w:id="77"/>
    </w:p>
    <w:p w:rsidR="002F6E8B" w:rsidRPr="00BD642F" w:rsidRDefault="002F6E8B" w:rsidP="007911CC">
      <w:pPr>
        <w:jc w:val="both"/>
        <w:rPr>
          <w:rFonts w:asciiTheme="minorHAnsi" w:hAnsiTheme="minorHAnsi"/>
          <w:b/>
          <w:bCs/>
          <w:color w:val="000000"/>
          <w:sz w:val="22"/>
          <w:szCs w:val="22"/>
          <w:lang w:val="es-ES"/>
        </w:rPr>
      </w:pPr>
    </w:p>
    <w:p w:rsidR="002F6E8B" w:rsidRPr="00BD642F" w:rsidRDefault="002F6E8B" w:rsidP="007911CC">
      <w:pPr>
        <w:widowControl/>
        <w:jc w:val="both"/>
        <w:rPr>
          <w:rFonts w:asciiTheme="minorHAnsi" w:hAnsiTheme="minorHAnsi"/>
          <w:sz w:val="22"/>
          <w:szCs w:val="22"/>
          <w:lang w:val="es-ES"/>
        </w:rPr>
      </w:pPr>
      <w:r w:rsidRPr="00BD642F">
        <w:rPr>
          <w:rFonts w:asciiTheme="minorHAnsi" w:hAnsiTheme="minorHAnsi"/>
          <w:sz w:val="22"/>
          <w:szCs w:val="22"/>
          <w:lang w:val="es-ES"/>
        </w:rPr>
        <w:t xml:space="preserve">El contrato a realizarse es intuito persona y, en consecuencia, una vez celebrado, no podrá cederse sino con autorización previa y escrita de la </w:t>
      </w:r>
      <w:r w:rsidRPr="00BD642F">
        <w:rPr>
          <w:rFonts w:asciiTheme="minorHAnsi" w:hAnsiTheme="minorHAnsi"/>
          <w:b/>
          <w:sz w:val="22"/>
          <w:szCs w:val="22"/>
          <w:lang w:val="es-ES"/>
        </w:rPr>
        <w:t>ESU</w:t>
      </w:r>
      <w:r w:rsidRPr="00BD642F">
        <w:rPr>
          <w:rFonts w:asciiTheme="minorHAnsi" w:hAnsiTheme="minorHAnsi"/>
          <w:sz w:val="22"/>
          <w:szCs w:val="22"/>
          <w:lang w:val="es-ES"/>
        </w:rPr>
        <w:t>.</w:t>
      </w:r>
    </w:p>
    <w:p w:rsidR="00463A8F" w:rsidRPr="00BD642F" w:rsidRDefault="00463A8F" w:rsidP="007911CC">
      <w:pPr>
        <w:widowControl/>
        <w:jc w:val="both"/>
        <w:rPr>
          <w:rFonts w:asciiTheme="minorHAnsi" w:hAnsiTheme="minorHAnsi"/>
          <w:sz w:val="22"/>
          <w:szCs w:val="22"/>
          <w:lang w:val="es-ES"/>
        </w:rPr>
      </w:pPr>
    </w:p>
    <w:p w:rsidR="002F6E8B" w:rsidRPr="00BD642F" w:rsidRDefault="002F6E8B" w:rsidP="007911CC">
      <w:pPr>
        <w:pStyle w:val="Titulo1Alejo"/>
        <w:numPr>
          <w:ilvl w:val="1"/>
          <w:numId w:val="30"/>
        </w:numPr>
        <w:spacing w:before="0" w:after="0"/>
        <w:rPr>
          <w:rFonts w:asciiTheme="minorHAnsi" w:hAnsiTheme="minorHAnsi" w:cs="Arial"/>
          <w:sz w:val="22"/>
          <w:szCs w:val="22"/>
          <w:lang w:val="es-ES"/>
        </w:rPr>
      </w:pPr>
      <w:bookmarkStart w:id="78" w:name="_Toc300143750"/>
      <w:bookmarkStart w:id="79" w:name="_Toc356377793"/>
      <w:bookmarkStart w:id="80" w:name="_GoBack"/>
      <w:bookmarkEnd w:id="80"/>
      <w:r w:rsidRPr="00BD642F">
        <w:rPr>
          <w:rFonts w:asciiTheme="minorHAnsi" w:hAnsiTheme="minorHAnsi" w:cs="Arial"/>
          <w:sz w:val="22"/>
          <w:szCs w:val="22"/>
          <w:lang w:val="es-ES"/>
        </w:rPr>
        <w:t>SUSPENSIÓN TEMPORAL DEL CONTRATO</w:t>
      </w:r>
      <w:bookmarkEnd w:id="78"/>
      <w:bookmarkEnd w:id="79"/>
    </w:p>
    <w:p w:rsidR="002F6E8B" w:rsidRPr="00BD642F" w:rsidRDefault="002F6E8B" w:rsidP="007911CC">
      <w:pPr>
        <w:jc w:val="both"/>
        <w:rPr>
          <w:rFonts w:asciiTheme="minorHAnsi" w:hAnsiTheme="minorHAnsi"/>
          <w:b/>
          <w:bCs/>
          <w:color w:val="000000"/>
          <w:sz w:val="22"/>
          <w:szCs w:val="22"/>
          <w:lang w:val="es-ES"/>
        </w:rPr>
      </w:pPr>
    </w:p>
    <w:p w:rsidR="002F6E8B" w:rsidRPr="00BD642F" w:rsidRDefault="002F6E8B"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Por circunstancias de fuerza mayor o caso fortuito se podrá, de común acuerdo entre las partes, suspender temporalmente la ejecución del Contrato, mediante la suscripción de un acta donde conste tal evento, sin que, para efectos del plazo extintivo, se compute el tiempo de la suspensión.</w:t>
      </w:r>
    </w:p>
    <w:p w:rsidR="002F6E8B" w:rsidRPr="00BD642F" w:rsidRDefault="002F6E8B" w:rsidP="007911CC">
      <w:pPr>
        <w:jc w:val="both"/>
        <w:rPr>
          <w:rFonts w:asciiTheme="minorHAnsi" w:hAnsiTheme="minorHAnsi"/>
          <w:color w:val="000000"/>
          <w:sz w:val="22"/>
          <w:szCs w:val="22"/>
          <w:lang w:val="es-ES"/>
        </w:rPr>
      </w:pPr>
    </w:p>
    <w:p w:rsidR="002F6E8B" w:rsidRPr="00BD642F" w:rsidRDefault="002F6E8B"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Se considerará como fuerza mayor o caso fortuito, el suceso que no es posible predecir y que está determinado por circunstancias no imputables al CONTRATISTA o a </w:t>
      </w:r>
      <w:r w:rsidR="00074333"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que impidan totalmente el trabajo u obligue a disminuir notablemente su ritmo, como por ejemplo, catástrofes, guerras, huelgas causadas por razones no imputables al CONTRATISTA o a </w:t>
      </w:r>
      <w:r w:rsidR="00074333"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u otros similares.</w:t>
      </w:r>
    </w:p>
    <w:p w:rsidR="002F6E8B" w:rsidRPr="00BD642F" w:rsidRDefault="002F6E8B" w:rsidP="007911CC">
      <w:pPr>
        <w:jc w:val="both"/>
        <w:rPr>
          <w:rFonts w:asciiTheme="minorHAnsi" w:hAnsiTheme="minorHAnsi"/>
          <w:color w:val="000000"/>
          <w:sz w:val="22"/>
          <w:szCs w:val="22"/>
          <w:lang w:val="es-ES"/>
        </w:rPr>
      </w:pPr>
    </w:p>
    <w:p w:rsidR="002F6E8B" w:rsidRPr="00BD642F" w:rsidRDefault="002F6E8B"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 xml:space="preserve">La situación de fuerza mayor o caso fortuito deberá ser demostrada por el CONTRATISTA, y en tal evento tendrá derecho a la ampliación del plazo pero no a indemnización alguna. Sin embargo, esto no lo exonera de su obligación de constituir y mantener vigentes las garantías estipuladas en el contrato, y de la responsabilidad por los daños que sufra </w:t>
      </w:r>
      <w:r w:rsidR="00074333" w:rsidRPr="00BD642F">
        <w:rPr>
          <w:rFonts w:asciiTheme="minorHAnsi" w:hAnsiTheme="minorHAnsi"/>
          <w:color w:val="000000"/>
          <w:sz w:val="22"/>
          <w:szCs w:val="22"/>
          <w:lang w:val="es-ES"/>
        </w:rPr>
        <w:t>la</w:t>
      </w:r>
      <w:r w:rsidRPr="00BD642F">
        <w:rPr>
          <w:rFonts w:asciiTheme="minorHAnsi" w:hAnsiTheme="minorHAnsi"/>
          <w:b/>
          <w:color w:val="000000"/>
          <w:sz w:val="22"/>
          <w:szCs w:val="22"/>
          <w:lang w:val="es-ES"/>
        </w:rPr>
        <w:t xml:space="preserve"> ESU</w:t>
      </w:r>
      <w:r w:rsidRPr="00BD642F">
        <w:rPr>
          <w:rFonts w:asciiTheme="minorHAnsi" w:hAnsiTheme="minorHAnsi"/>
          <w:color w:val="000000"/>
          <w:sz w:val="22"/>
          <w:szCs w:val="22"/>
          <w:lang w:val="es-ES"/>
        </w:rPr>
        <w:t xml:space="preserve"> por no haberlas constituido o mantenido vigentes.</w:t>
      </w:r>
    </w:p>
    <w:p w:rsidR="002F6E8B" w:rsidRPr="00BD642F" w:rsidRDefault="002F6E8B" w:rsidP="007911CC">
      <w:pPr>
        <w:rPr>
          <w:rFonts w:asciiTheme="minorHAnsi" w:hAnsiTheme="minorHAnsi"/>
          <w:color w:val="000000"/>
          <w:sz w:val="22"/>
          <w:szCs w:val="22"/>
          <w:lang w:val="es-ES"/>
        </w:rPr>
      </w:pPr>
    </w:p>
    <w:p w:rsidR="002F6E8B" w:rsidRPr="00BD642F" w:rsidRDefault="002F6E8B" w:rsidP="007911CC">
      <w:pPr>
        <w:jc w:val="both"/>
        <w:rPr>
          <w:rFonts w:asciiTheme="minorHAnsi" w:hAnsiTheme="minorHAnsi"/>
          <w:color w:val="000000"/>
          <w:sz w:val="22"/>
          <w:szCs w:val="22"/>
          <w:lang w:val="es-ES"/>
        </w:rPr>
      </w:pPr>
      <w:r w:rsidRPr="00BD642F">
        <w:rPr>
          <w:rFonts w:asciiTheme="minorHAnsi" w:hAnsiTheme="minorHAnsi"/>
          <w:color w:val="000000"/>
          <w:sz w:val="22"/>
          <w:szCs w:val="22"/>
          <w:lang w:val="es-ES"/>
        </w:rPr>
        <w:t>Las suspensiones debidas a lluvias, derrumbes en vías de acceso, demoras del CONTRATISTA en la adquisición de equipos y elementos, daños en los mismos, o huelgas del personal por el incumplimiento del CONTRATISTA, de sus obligaciones o convenios laborales, o de su falta de cooperación para atender peticiones justas de sus trabajadores, o cualquier otra suspensión ordenada por la Interventoría por razones técnicas o de seguridad, no se consideran como fuerza mayor o caso fortuito y no darán lugar a indemnización ni ampliación del plazo estipulado.</w:t>
      </w:r>
    </w:p>
    <w:p w:rsidR="002F6E8B" w:rsidRPr="00BD642F" w:rsidRDefault="002F6E8B" w:rsidP="007911CC">
      <w:pPr>
        <w:jc w:val="both"/>
        <w:rPr>
          <w:rFonts w:asciiTheme="minorHAnsi" w:hAnsiTheme="minorHAnsi"/>
          <w:b/>
          <w:bCs/>
          <w:color w:val="000000"/>
          <w:sz w:val="22"/>
          <w:szCs w:val="22"/>
          <w:lang w:val="es-ES"/>
        </w:rPr>
      </w:pPr>
    </w:p>
    <w:p w:rsidR="00A308C3" w:rsidRPr="00BD642F" w:rsidRDefault="00A308C3" w:rsidP="007911CC">
      <w:pPr>
        <w:jc w:val="both"/>
        <w:rPr>
          <w:rFonts w:asciiTheme="minorHAnsi" w:hAnsiTheme="minorHAnsi"/>
          <w:b/>
          <w:bCs/>
          <w:color w:val="000000"/>
          <w:sz w:val="22"/>
          <w:szCs w:val="22"/>
          <w:lang w:val="es-ES"/>
        </w:rPr>
      </w:pPr>
    </w:p>
    <w:p w:rsidR="002F6E8B" w:rsidRPr="00BD642F" w:rsidRDefault="004907C2" w:rsidP="007911CC">
      <w:pPr>
        <w:pStyle w:val="Titulo1Alejo"/>
        <w:numPr>
          <w:ilvl w:val="1"/>
          <w:numId w:val="30"/>
        </w:numPr>
        <w:spacing w:before="0" w:after="0"/>
        <w:rPr>
          <w:rFonts w:asciiTheme="minorHAnsi" w:hAnsiTheme="minorHAnsi" w:cs="Arial"/>
          <w:sz w:val="22"/>
          <w:szCs w:val="22"/>
          <w:lang w:val="es-ES"/>
        </w:rPr>
      </w:pPr>
      <w:bookmarkStart w:id="81" w:name="_Toc300143752"/>
      <w:bookmarkStart w:id="82" w:name="_Toc356377794"/>
      <w:r w:rsidRPr="00BD642F">
        <w:rPr>
          <w:rFonts w:asciiTheme="minorHAnsi" w:hAnsiTheme="minorHAnsi" w:cs="Arial"/>
          <w:sz w:val="22"/>
          <w:szCs w:val="22"/>
          <w:lang w:val="es-ES"/>
        </w:rPr>
        <w:t>CLAUSULA</w:t>
      </w:r>
      <w:r w:rsidR="002F6E8B" w:rsidRPr="00BD642F">
        <w:rPr>
          <w:rFonts w:asciiTheme="minorHAnsi" w:hAnsiTheme="minorHAnsi" w:cs="Arial"/>
          <w:sz w:val="22"/>
          <w:szCs w:val="22"/>
          <w:lang w:val="es-ES"/>
        </w:rPr>
        <w:t xml:space="preserve"> PENAL PECUNIARIA</w:t>
      </w:r>
      <w:bookmarkEnd w:id="81"/>
      <w:bookmarkEnd w:id="82"/>
    </w:p>
    <w:p w:rsidR="002F6E8B" w:rsidRPr="00BD642F" w:rsidRDefault="002F6E8B" w:rsidP="007911CC">
      <w:pPr>
        <w:jc w:val="both"/>
        <w:rPr>
          <w:rFonts w:asciiTheme="minorHAnsi" w:hAnsiTheme="minorHAnsi"/>
          <w:color w:val="000000"/>
          <w:sz w:val="22"/>
          <w:szCs w:val="22"/>
          <w:lang w:val="es-ES"/>
        </w:rPr>
      </w:pPr>
    </w:p>
    <w:p w:rsidR="0090345B" w:rsidRPr="00BD642F" w:rsidRDefault="002F6E8B" w:rsidP="007911CC">
      <w:pPr>
        <w:jc w:val="both"/>
        <w:rPr>
          <w:rFonts w:asciiTheme="minorHAnsi" w:hAnsiTheme="minorHAnsi"/>
          <w:bCs/>
          <w:color w:val="000000"/>
          <w:sz w:val="22"/>
          <w:szCs w:val="22"/>
          <w:lang w:val="es-ES"/>
        </w:rPr>
      </w:pPr>
      <w:r w:rsidRPr="00BD642F">
        <w:rPr>
          <w:rFonts w:asciiTheme="minorHAnsi" w:hAnsiTheme="minorHAnsi"/>
          <w:bCs/>
          <w:color w:val="000000"/>
          <w:sz w:val="22"/>
          <w:szCs w:val="22"/>
          <w:lang w:val="es-ES"/>
        </w:rPr>
        <w:t xml:space="preserve">De conformidad con el artículo 1592 del Código Civil Colombiano, las partes convienen que en caso de incumplimiento del </w:t>
      </w:r>
      <w:r w:rsidRPr="00BD642F">
        <w:rPr>
          <w:rFonts w:asciiTheme="minorHAnsi" w:hAnsiTheme="minorHAnsi"/>
          <w:b/>
          <w:bCs/>
          <w:color w:val="000000"/>
          <w:sz w:val="22"/>
          <w:szCs w:val="22"/>
          <w:lang w:val="es-ES"/>
        </w:rPr>
        <w:t>CONTRATISTA</w:t>
      </w:r>
      <w:r w:rsidRPr="00BD642F">
        <w:rPr>
          <w:rFonts w:asciiTheme="minorHAnsi" w:hAnsiTheme="minorHAnsi"/>
          <w:bCs/>
          <w:color w:val="000000"/>
          <w:sz w:val="22"/>
          <w:szCs w:val="22"/>
          <w:lang w:val="es-ES"/>
        </w:rPr>
        <w:t xml:space="preserve"> en las obligaciones del contrato, o de la terminación del mismo por hechos imputables a él, éste pagará a la </w:t>
      </w:r>
      <w:r w:rsidRPr="00BD642F">
        <w:rPr>
          <w:rFonts w:asciiTheme="minorHAnsi" w:hAnsiTheme="minorHAnsi"/>
          <w:b/>
          <w:bCs/>
          <w:color w:val="000000"/>
          <w:sz w:val="22"/>
          <w:szCs w:val="22"/>
          <w:lang w:val="es-ES"/>
        </w:rPr>
        <w:t>ESU</w:t>
      </w:r>
      <w:r w:rsidRPr="00BD642F">
        <w:rPr>
          <w:rFonts w:asciiTheme="minorHAnsi" w:hAnsiTheme="minorHAnsi"/>
          <w:bCs/>
          <w:color w:val="000000"/>
          <w:sz w:val="22"/>
          <w:szCs w:val="22"/>
          <w:lang w:val="es-ES"/>
        </w:rPr>
        <w:t xml:space="preserve"> en calidad de cláusula penal pecuniaria una suma equivalente al diez por ciento (10%) del valor total del contrato, la cual será considerada como pago parcial pero no definitivo de los perjuicios causados a la </w:t>
      </w:r>
      <w:r w:rsidRPr="00BD642F">
        <w:rPr>
          <w:rFonts w:asciiTheme="minorHAnsi" w:hAnsiTheme="minorHAnsi"/>
          <w:b/>
          <w:bCs/>
          <w:color w:val="000000"/>
          <w:sz w:val="22"/>
          <w:szCs w:val="22"/>
          <w:lang w:val="es-ES"/>
        </w:rPr>
        <w:t>ESU</w:t>
      </w:r>
      <w:r w:rsidRPr="00BD642F">
        <w:rPr>
          <w:rFonts w:asciiTheme="minorHAnsi" w:hAnsiTheme="minorHAnsi"/>
          <w:bCs/>
          <w:color w:val="000000"/>
          <w:sz w:val="22"/>
          <w:szCs w:val="22"/>
          <w:lang w:val="es-ES"/>
        </w:rPr>
        <w:t xml:space="preserve">. El valor de la cláusula penal pecuniaria se tomará directamente de cualquier suma que se adeude al </w:t>
      </w:r>
      <w:r w:rsidRPr="00BD642F">
        <w:rPr>
          <w:rFonts w:asciiTheme="minorHAnsi" w:hAnsiTheme="minorHAnsi"/>
          <w:b/>
          <w:bCs/>
          <w:color w:val="000000"/>
          <w:sz w:val="22"/>
          <w:szCs w:val="22"/>
          <w:lang w:val="es-ES"/>
        </w:rPr>
        <w:t>CONTRATISTA</w:t>
      </w:r>
      <w:r w:rsidRPr="00BD642F">
        <w:rPr>
          <w:rFonts w:asciiTheme="minorHAnsi" w:hAnsiTheme="minorHAnsi"/>
          <w:bCs/>
          <w:color w:val="000000"/>
          <w:sz w:val="22"/>
          <w:szCs w:val="22"/>
          <w:lang w:val="es-ES"/>
        </w:rPr>
        <w:t xml:space="preserve">, si la hay, y/o se hará efectiva la garantía de cumplimiento del contrato. Si lo anterior no fuere posible, se cobrará por la vía judicial. Si posteriormente el </w:t>
      </w:r>
      <w:r w:rsidRPr="00BD642F">
        <w:rPr>
          <w:rFonts w:asciiTheme="minorHAnsi" w:hAnsiTheme="minorHAnsi"/>
          <w:b/>
          <w:bCs/>
          <w:color w:val="000000"/>
          <w:sz w:val="22"/>
          <w:szCs w:val="22"/>
          <w:lang w:val="es-ES"/>
        </w:rPr>
        <w:t>CONTRATISTA</w:t>
      </w:r>
      <w:r w:rsidRPr="00BD642F">
        <w:rPr>
          <w:rFonts w:asciiTheme="minorHAnsi" w:hAnsiTheme="minorHAnsi"/>
          <w:bCs/>
          <w:color w:val="000000"/>
          <w:sz w:val="22"/>
          <w:szCs w:val="22"/>
          <w:lang w:val="es-ES"/>
        </w:rPr>
        <w:t xml:space="preserve"> acredita la existencia de situaciones que lo exoneren de responsabilidad, y éstas son aceptadas por la </w:t>
      </w:r>
      <w:r w:rsidRPr="00BD642F">
        <w:rPr>
          <w:rFonts w:asciiTheme="minorHAnsi" w:hAnsiTheme="minorHAnsi"/>
          <w:b/>
          <w:bCs/>
          <w:color w:val="000000"/>
          <w:sz w:val="22"/>
          <w:szCs w:val="22"/>
          <w:lang w:val="es-ES"/>
        </w:rPr>
        <w:t>ESU</w:t>
      </w:r>
      <w:r w:rsidRPr="00BD642F">
        <w:rPr>
          <w:rFonts w:asciiTheme="minorHAnsi" w:hAnsiTheme="minorHAnsi"/>
          <w:bCs/>
          <w:color w:val="000000"/>
          <w:sz w:val="22"/>
          <w:szCs w:val="22"/>
          <w:lang w:val="es-ES"/>
        </w:rPr>
        <w:t xml:space="preserve">, habrá lugar a la </w:t>
      </w:r>
      <w:r w:rsidRPr="00BD642F">
        <w:rPr>
          <w:rFonts w:asciiTheme="minorHAnsi" w:hAnsiTheme="minorHAnsi"/>
          <w:bCs/>
          <w:color w:val="000000"/>
          <w:sz w:val="22"/>
          <w:szCs w:val="22"/>
          <w:lang w:val="es-ES"/>
        </w:rPr>
        <w:lastRenderedPageBreak/>
        <w:t>devolución de los dineros deducidos. Los dineros que deban ser entregados al CONTRATISTA por este concepto, serán reajustados en un porcentaje igual al índice de precios al consumidor para el año en que se proceda a la devolución y en proporción al tiempo durante el cual fueron retenidos.</w:t>
      </w:r>
    </w:p>
    <w:p w:rsidR="00736794" w:rsidRPr="00BD642F" w:rsidRDefault="00736794" w:rsidP="007911CC">
      <w:pPr>
        <w:jc w:val="both"/>
        <w:rPr>
          <w:rFonts w:asciiTheme="minorHAnsi" w:hAnsiTheme="minorHAnsi"/>
          <w:bCs/>
          <w:color w:val="000000"/>
          <w:sz w:val="22"/>
          <w:szCs w:val="22"/>
          <w:lang w:val="es-ES"/>
        </w:rPr>
      </w:pPr>
    </w:p>
    <w:p w:rsidR="00A75BE4" w:rsidRPr="00BD642F" w:rsidRDefault="00A75BE4" w:rsidP="007911CC">
      <w:pPr>
        <w:jc w:val="both"/>
        <w:rPr>
          <w:rFonts w:asciiTheme="minorHAnsi" w:hAnsiTheme="minorHAnsi"/>
          <w:color w:val="000000"/>
          <w:sz w:val="22"/>
          <w:szCs w:val="22"/>
          <w:lang w:val="es-ES"/>
        </w:rPr>
      </w:pPr>
    </w:p>
    <w:p w:rsidR="0090345B" w:rsidRPr="00BD642F" w:rsidRDefault="0090345B" w:rsidP="007911CC">
      <w:pPr>
        <w:pStyle w:val="Titulo1Alejo"/>
        <w:numPr>
          <w:ilvl w:val="1"/>
          <w:numId w:val="30"/>
        </w:numPr>
        <w:spacing w:before="0" w:after="0"/>
        <w:jc w:val="both"/>
        <w:rPr>
          <w:rFonts w:asciiTheme="minorHAnsi" w:hAnsiTheme="minorHAnsi" w:cs="Arial"/>
          <w:sz w:val="22"/>
          <w:szCs w:val="22"/>
          <w:lang w:val="es-ES"/>
        </w:rPr>
      </w:pPr>
      <w:bookmarkStart w:id="83" w:name="_Toc356377795"/>
      <w:r w:rsidRPr="00BD642F">
        <w:rPr>
          <w:rFonts w:asciiTheme="minorHAnsi" w:hAnsiTheme="minorHAnsi" w:cs="Arial"/>
          <w:sz w:val="22"/>
          <w:szCs w:val="22"/>
          <w:lang w:val="es-ES"/>
        </w:rPr>
        <w:t>OBLIGATORIEDAD DE LA AFILIACIÓN AL SISTEMA DE SEGURIDAD SOCIAL INTEGRADO.</w:t>
      </w:r>
      <w:bookmarkEnd w:id="83"/>
    </w:p>
    <w:p w:rsidR="0090345B" w:rsidRPr="00BD642F" w:rsidRDefault="0090345B" w:rsidP="007911CC">
      <w:pPr>
        <w:widowControl/>
        <w:jc w:val="both"/>
        <w:rPr>
          <w:rFonts w:asciiTheme="minorHAnsi" w:eastAsia="Calibri,Bold" w:hAnsiTheme="minorHAnsi" w:cs="Calibri"/>
          <w:sz w:val="22"/>
          <w:szCs w:val="22"/>
          <w:lang w:val="es-ES" w:eastAsia="es-ES"/>
        </w:rPr>
      </w:pPr>
    </w:p>
    <w:p w:rsidR="0090345B" w:rsidRPr="00BD642F" w:rsidRDefault="0090345B" w:rsidP="007911CC">
      <w:pPr>
        <w:widowControl/>
        <w:jc w:val="both"/>
        <w:rPr>
          <w:rFonts w:asciiTheme="minorHAnsi" w:eastAsia="Calibri,Bold" w:hAnsiTheme="minorHAnsi" w:cs="Calibri"/>
          <w:sz w:val="22"/>
          <w:szCs w:val="22"/>
          <w:lang w:val="es-ES" w:eastAsia="es-ES"/>
        </w:rPr>
      </w:pPr>
      <w:r w:rsidRPr="00BD642F">
        <w:rPr>
          <w:rFonts w:asciiTheme="minorHAnsi" w:eastAsia="Calibri,Bold" w:hAnsiTheme="minorHAnsi" w:cs="Calibri"/>
          <w:sz w:val="22"/>
          <w:szCs w:val="22"/>
          <w:lang w:val="es-ES" w:eastAsia="es-ES"/>
        </w:rPr>
        <w:t>El proponent</w:t>
      </w:r>
      <w:r w:rsidR="007D166E" w:rsidRPr="00BD642F">
        <w:rPr>
          <w:rFonts w:asciiTheme="minorHAnsi" w:eastAsia="Calibri,Bold" w:hAnsiTheme="minorHAnsi" w:cs="Calibri"/>
          <w:sz w:val="22"/>
          <w:szCs w:val="22"/>
          <w:lang w:val="es-ES" w:eastAsia="es-ES"/>
        </w:rPr>
        <w:t>e deberá tener en cuenta lo establecido en la Ley 789 de 2002 Artículo 50</w:t>
      </w:r>
      <w:r w:rsidRPr="00BD642F">
        <w:rPr>
          <w:rFonts w:asciiTheme="minorHAnsi" w:eastAsia="Calibri,Bold" w:hAnsiTheme="minorHAnsi" w:cs="Calibri"/>
          <w:sz w:val="22"/>
          <w:szCs w:val="22"/>
          <w:lang w:val="es-ES" w:eastAsia="es-ES"/>
        </w:rPr>
        <w:t xml:space="preserve">, según </w:t>
      </w:r>
      <w:r w:rsidR="007D166E" w:rsidRPr="00BD642F">
        <w:rPr>
          <w:rFonts w:asciiTheme="minorHAnsi" w:eastAsia="Calibri,Bold" w:hAnsiTheme="minorHAnsi" w:cs="Calibri"/>
          <w:sz w:val="22"/>
          <w:szCs w:val="22"/>
          <w:lang w:val="es-ES" w:eastAsia="es-ES"/>
        </w:rPr>
        <w:t>el cual</w:t>
      </w:r>
      <w:r w:rsidRPr="00BD642F">
        <w:rPr>
          <w:rFonts w:asciiTheme="minorHAnsi" w:eastAsia="Calibri,Bold" w:hAnsiTheme="minorHAnsi" w:cs="Calibri"/>
          <w:sz w:val="22"/>
          <w:szCs w:val="22"/>
          <w:lang w:val="es-ES" w:eastAsia="es-ES"/>
        </w:rPr>
        <w:t xml:space="preserve"> toda persona que celebre contratos con el Estado deberá, si es persona natural estar afiliado al sistema de Pensiones y Salud, y si es persona jurídica, deberá afiliar a todo su personal a dichos sistemas</w:t>
      </w:r>
      <w:r w:rsidR="00472296" w:rsidRPr="00BD642F">
        <w:rPr>
          <w:rFonts w:asciiTheme="minorHAnsi" w:eastAsia="Calibri,Bold" w:hAnsiTheme="minorHAnsi" w:cs="Calibri"/>
          <w:sz w:val="22"/>
          <w:szCs w:val="22"/>
          <w:lang w:val="es-ES" w:eastAsia="es-ES"/>
        </w:rPr>
        <w:t xml:space="preserve"> y cumplir con las obligaciones parafiscales</w:t>
      </w:r>
      <w:r w:rsidRPr="00BD642F">
        <w:rPr>
          <w:rFonts w:asciiTheme="minorHAnsi" w:eastAsia="Calibri,Bold" w:hAnsiTheme="minorHAnsi" w:cs="Calibri"/>
          <w:sz w:val="22"/>
          <w:szCs w:val="22"/>
          <w:lang w:val="es-ES" w:eastAsia="es-ES"/>
        </w:rPr>
        <w:t>, lo anterior, deberá ser acreditado en su debida oportunidad.</w:t>
      </w:r>
    </w:p>
    <w:p w:rsidR="0090345B" w:rsidRPr="00BD642F" w:rsidRDefault="0090345B" w:rsidP="007911CC">
      <w:pPr>
        <w:widowControl/>
        <w:jc w:val="both"/>
        <w:rPr>
          <w:rFonts w:asciiTheme="minorHAnsi" w:eastAsia="Calibri,Bold" w:hAnsiTheme="minorHAnsi" w:cs="Calibri"/>
          <w:sz w:val="22"/>
          <w:szCs w:val="22"/>
          <w:lang w:val="es-ES" w:eastAsia="es-ES"/>
        </w:rPr>
      </w:pPr>
    </w:p>
    <w:p w:rsidR="0090345B" w:rsidRPr="00BD642F" w:rsidRDefault="0090345B" w:rsidP="007911CC">
      <w:pPr>
        <w:widowControl/>
        <w:jc w:val="both"/>
        <w:rPr>
          <w:rFonts w:asciiTheme="minorHAnsi" w:eastAsia="Calibri,Bold" w:hAnsiTheme="minorHAnsi" w:cs="Calibri"/>
          <w:sz w:val="22"/>
          <w:szCs w:val="22"/>
          <w:lang w:val="es-ES" w:eastAsia="es-ES"/>
        </w:rPr>
      </w:pPr>
      <w:r w:rsidRPr="00BD642F">
        <w:rPr>
          <w:rFonts w:asciiTheme="minorHAnsi" w:eastAsia="Calibri,Bold" w:hAnsiTheme="minorHAnsi" w:cs="Calibri"/>
          <w:sz w:val="22"/>
          <w:szCs w:val="22"/>
          <w:lang w:val="es-ES" w:eastAsia="es-ES"/>
        </w:rPr>
        <w:t>Con el fin de dar cumplimiento a las disposiciones consagradas en la ley 100 de 1993 y sus decretos reglamentarios, el contratista deberá afiliar sus trabajadores al sistema general de la seguridad social en pensiones, salud y riesgos profesionales.</w:t>
      </w:r>
    </w:p>
    <w:p w:rsidR="00BD642F" w:rsidRPr="00BD642F" w:rsidRDefault="00BD642F">
      <w:pPr>
        <w:widowControl/>
        <w:autoSpaceDE/>
        <w:autoSpaceDN/>
        <w:adjustRightInd/>
        <w:rPr>
          <w:rFonts w:asciiTheme="minorHAnsi" w:hAnsiTheme="minorHAnsi" w:cs="Times New Roman"/>
          <w:b/>
          <w:bCs/>
          <w:kern w:val="32"/>
          <w:sz w:val="22"/>
          <w:szCs w:val="22"/>
          <w:lang w:val="es-ES" w:eastAsia="es-ES"/>
        </w:rPr>
      </w:pPr>
      <w:r w:rsidRPr="00BD642F">
        <w:rPr>
          <w:rFonts w:asciiTheme="minorHAnsi" w:hAnsiTheme="minorHAnsi"/>
          <w:sz w:val="22"/>
          <w:szCs w:val="22"/>
          <w:lang w:val="es-ES"/>
        </w:rPr>
        <w:br w:type="page"/>
      </w: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186AE3" w:rsidRDefault="00186AE3" w:rsidP="00186AE3">
      <w:pPr>
        <w:pStyle w:val="Titulo1Alejo"/>
        <w:spacing w:before="0" w:after="0"/>
        <w:jc w:val="center"/>
        <w:rPr>
          <w:rFonts w:asciiTheme="minorHAnsi" w:hAnsiTheme="minorHAnsi"/>
          <w:sz w:val="22"/>
          <w:szCs w:val="22"/>
          <w:lang w:val="es-ES"/>
        </w:rPr>
      </w:pPr>
    </w:p>
    <w:p w:rsidR="00854DA9" w:rsidRPr="00186AE3" w:rsidRDefault="00186AE3" w:rsidP="00186AE3">
      <w:pPr>
        <w:pStyle w:val="Titulo1Alejo"/>
        <w:spacing w:before="0" w:after="0"/>
        <w:jc w:val="center"/>
        <w:rPr>
          <w:rFonts w:asciiTheme="minorHAnsi" w:hAnsiTheme="minorHAnsi" w:cs="Arial"/>
          <w:sz w:val="22"/>
          <w:szCs w:val="22"/>
          <w:lang w:val="es-ES"/>
        </w:rPr>
      </w:pPr>
      <w:bookmarkStart w:id="84" w:name="_Toc356377796"/>
      <w:r w:rsidRPr="00186AE3">
        <w:rPr>
          <w:rFonts w:asciiTheme="minorHAnsi" w:hAnsiTheme="minorHAnsi" w:cs="Arial"/>
          <w:sz w:val="22"/>
          <w:szCs w:val="22"/>
          <w:lang w:val="es-ES"/>
        </w:rPr>
        <w:t xml:space="preserve">FORMATO NO. 1  </w:t>
      </w:r>
      <w:r>
        <w:rPr>
          <w:rFonts w:asciiTheme="minorHAnsi" w:hAnsiTheme="minorHAnsi" w:cs="Arial"/>
          <w:sz w:val="22"/>
          <w:szCs w:val="22"/>
          <w:lang w:val="es-ES"/>
        </w:rPr>
        <w:t xml:space="preserve">- </w:t>
      </w:r>
      <w:r w:rsidRPr="00186AE3">
        <w:rPr>
          <w:rFonts w:asciiTheme="minorHAnsi" w:hAnsiTheme="minorHAnsi" w:cs="Arial"/>
          <w:sz w:val="22"/>
          <w:szCs w:val="22"/>
          <w:lang w:val="es-ES"/>
        </w:rPr>
        <w:t>“FORMULARIO DE CANTIDADES Y PRECIOS UNITARIOS”</w:t>
      </w:r>
      <w:bookmarkEnd w:id="84"/>
    </w:p>
    <w:p w:rsidR="00186AE3" w:rsidRPr="00186AE3" w:rsidRDefault="00186AE3" w:rsidP="00186AE3">
      <w:pPr>
        <w:jc w:val="center"/>
        <w:rPr>
          <w:b/>
          <w:lang w:val="es-ES" w:eastAsia="es-ES"/>
        </w:rPr>
      </w:pPr>
    </w:p>
    <w:p w:rsidR="00186AE3" w:rsidRPr="00186AE3" w:rsidRDefault="00186AE3" w:rsidP="00186AE3">
      <w:pPr>
        <w:jc w:val="center"/>
        <w:rPr>
          <w:b/>
          <w:lang w:val="es-ES_tradnl" w:eastAsia="es-ES"/>
        </w:rPr>
      </w:pPr>
      <w:r w:rsidRPr="00186AE3">
        <w:rPr>
          <w:b/>
          <w:lang w:val="es-ES_tradnl" w:eastAsia="es-ES"/>
        </w:rPr>
        <w:t>(Ver Anexo en Excel)</w:t>
      </w:r>
    </w:p>
    <w:sectPr w:rsidR="00186AE3" w:rsidRPr="00186AE3" w:rsidSect="005610D7">
      <w:pgSz w:w="12240" w:h="15840"/>
      <w:pgMar w:top="1701" w:right="1701" w:bottom="1701" w:left="1701"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0EE" w:rsidRDefault="006210EE" w:rsidP="00AC1354">
      <w:r>
        <w:separator/>
      </w:r>
    </w:p>
  </w:endnote>
  <w:endnote w:type="continuationSeparator" w:id="0">
    <w:p w:rsidR="006210EE" w:rsidRDefault="006210EE" w:rsidP="00AC1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0EE" w:rsidRDefault="006210EE" w:rsidP="00AC1354">
      <w:r>
        <w:separator/>
      </w:r>
    </w:p>
  </w:footnote>
  <w:footnote w:type="continuationSeparator" w:id="0">
    <w:p w:rsidR="006210EE" w:rsidRDefault="006210EE" w:rsidP="00AC13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1CBA"/>
    <w:multiLevelType w:val="hybridMultilevel"/>
    <w:tmpl w:val="8244F5D2"/>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05B64408"/>
    <w:multiLevelType w:val="hybridMultilevel"/>
    <w:tmpl w:val="6150AC66"/>
    <w:lvl w:ilvl="0" w:tplc="0C0A0001">
      <w:start w:val="1"/>
      <w:numFmt w:val="bullet"/>
      <w:lvlText w:val=""/>
      <w:lvlJc w:val="left"/>
      <w:pPr>
        <w:tabs>
          <w:tab w:val="num" w:pos="840"/>
        </w:tabs>
        <w:ind w:left="840" w:hanging="360"/>
      </w:pPr>
      <w:rPr>
        <w:rFonts w:ascii="Symbol" w:hAnsi="Symbol"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2">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1A5978E6"/>
    <w:multiLevelType w:val="multilevel"/>
    <w:tmpl w:val="7D627E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753E7B"/>
    <w:multiLevelType w:val="hybridMultilevel"/>
    <w:tmpl w:val="EF009A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B9C76A8"/>
    <w:multiLevelType w:val="hybridMultilevel"/>
    <w:tmpl w:val="B8CAC8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D77178F"/>
    <w:multiLevelType w:val="hybridMultilevel"/>
    <w:tmpl w:val="069E1C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AD848B2"/>
    <w:multiLevelType w:val="hybridMultilevel"/>
    <w:tmpl w:val="01904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AF22F36"/>
    <w:multiLevelType w:val="hybridMultilevel"/>
    <w:tmpl w:val="D5F499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C8932F8"/>
    <w:multiLevelType w:val="hybridMultilevel"/>
    <w:tmpl w:val="70026D48"/>
    <w:lvl w:ilvl="0" w:tplc="FC1AFD42">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43A5D43"/>
    <w:multiLevelType w:val="multilevel"/>
    <w:tmpl w:val="338836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E336F2F"/>
    <w:multiLevelType w:val="hybridMultilevel"/>
    <w:tmpl w:val="832EE6C2"/>
    <w:lvl w:ilvl="0" w:tplc="7ECCE890">
      <w:start w:val="1"/>
      <w:numFmt w:val="bullet"/>
      <w:lvlText w:val="-"/>
      <w:lvlJc w:val="left"/>
      <w:pPr>
        <w:ind w:left="1800" w:hanging="360"/>
      </w:pPr>
      <w:rPr>
        <w:rFonts w:ascii="Calibri" w:eastAsia="Times New Roman" w:hAnsi="Calibri"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2">
    <w:nsid w:val="3ED23D62"/>
    <w:multiLevelType w:val="hybridMultilevel"/>
    <w:tmpl w:val="41500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EF75568"/>
    <w:multiLevelType w:val="hybridMultilevel"/>
    <w:tmpl w:val="56E023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4176A94"/>
    <w:multiLevelType w:val="multilevel"/>
    <w:tmpl w:val="E3E8E36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48A1655"/>
    <w:multiLevelType w:val="multilevel"/>
    <w:tmpl w:val="E2D6D8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6697048"/>
    <w:multiLevelType w:val="hybridMultilevel"/>
    <w:tmpl w:val="1B2489BC"/>
    <w:lvl w:ilvl="0" w:tplc="506A58B8">
      <w:start w:val="200"/>
      <w:numFmt w:val="bullet"/>
      <w:lvlText w:val="-"/>
      <w:lvlJc w:val="left"/>
      <w:pPr>
        <w:ind w:left="720" w:hanging="360"/>
      </w:pPr>
      <w:rPr>
        <w:rFonts w:ascii="Calibri" w:eastAsia="Calibr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8257E15"/>
    <w:multiLevelType w:val="hybridMultilevel"/>
    <w:tmpl w:val="97E0F5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A5725C9"/>
    <w:multiLevelType w:val="multilevel"/>
    <w:tmpl w:val="9CDC35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F0421"/>
    <w:multiLevelType w:val="multilevel"/>
    <w:tmpl w:val="20A49B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CBE5BDA"/>
    <w:multiLevelType w:val="multilevel"/>
    <w:tmpl w:val="1936A7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54B6058"/>
    <w:multiLevelType w:val="hybridMultilevel"/>
    <w:tmpl w:val="9C669CC2"/>
    <w:lvl w:ilvl="0" w:tplc="0C0A0001">
      <w:start w:val="1"/>
      <w:numFmt w:val="bullet"/>
      <w:lvlText w:val=""/>
      <w:lvlJc w:val="left"/>
      <w:pPr>
        <w:ind w:left="1080" w:hanging="72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nsid w:val="56EA0A44"/>
    <w:multiLevelType w:val="hybridMultilevel"/>
    <w:tmpl w:val="FDF2BE08"/>
    <w:lvl w:ilvl="0" w:tplc="506A58B8">
      <w:start w:val="200"/>
      <w:numFmt w:val="bullet"/>
      <w:lvlText w:val="-"/>
      <w:lvlJc w:val="left"/>
      <w:pPr>
        <w:ind w:left="720" w:hanging="360"/>
      </w:pPr>
      <w:rPr>
        <w:rFonts w:ascii="Calibri" w:eastAsia="Calibr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87A7669"/>
    <w:multiLevelType w:val="hybridMultilevel"/>
    <w:tmpl w:val="487AE75E"/>
    <w:lvl w:ilvl="0" w:tplc="38A4738C">
      <w:start w:val="200"/>
      <w:numFmt w:val="bullet"/>
      <w:lvlText w:val="-"/>
      <w:lvlJc w:val="left"/>
      <w:pPr>
        <w:ind w:left="720" w:hanging="360"/>
      </w:pPr>
      <w:rPr>
        <w:rFonts w:ascii="Calibri" w:eastAsia="Calibr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25">
    <w:nsid w:val="5C1970B2"/>
    <w:multiLevelType w:val="multilevel"/>
    <w:tmpl w:val="7D627E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DAA0B5B"/>
    <w:multiLevelType w:val="hybridMultilevel"/>
    <w:tmpl w:val="B352E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60D5A8A"/>
    <w:multiLevelType w:val="hybridMultilevel"/>
    <w:tmpl w:val="4C84B75E"/>
    <w:lvl w:ilvl="0" w:tplc="506A58B8">
      <w:start w:val="200"/>
      <w:numFmt w:val="bullet"/>
      <w:lvlText w:val="-"/>
      <w:lvlJc w:val="left"/>
      <w:pPr>
        <w:ind w:left="720" w:hanging="360"/>
      </w:pPr>
      <w:rPr>
        <w:rFonts w:ascii="Calibri" w:eastAsia="Calibr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60F2449"/>
    <w:multiLevelType w:val="hybridMultilevel"/>
    <w:tmpl w:val="9E906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DA051E1"/>
    <w:multiLevelType w:val="hybridMultilevel"/>
    <w:tmpl w:val="DBBC66E0"/>
    <w:lvl w:ilvl="0" w:tplc="10FE1EAA">
      <w:start w:val="1"/>
      <w:numFmt w:val="lowerLetter"/>
      <w:lvlText w:val="%1)"/>
      <w:lvlJc w:val="left"/>
      <w:pPr>
        <w:ind w:left="928"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3D27FA1"/>
    <w:multiLevelType w:val="multilevel"/>
    <w:tmpl w:val="7D627E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3E43767"/>
    <w:multiLevelType w:val="multilevel"/>
    <w:tmpl w:val="58A2C0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5E64E64"/>
    <w:multiLevelType w:val="hybridMultilevel"/>
    <w:tmpl w:val="02747F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6A85463"/>
    <w:multiLevelType w:val="hybridMultilevel"/>
    <w:tmpl w:val="3EE692B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4">
    <w:nsid w:val="77A849E6"/>
    <w:multiLevelType w:val="multilevel"/>
    <w:tmpl w:val="5F76C4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AFB3CB3"/>
    <w:multiLevelType w:val="hybridMultilevel"/>
    <w:tmpl w:val="AD0C411E"/>
    <w:lvl w:ilvl="0" w:tplc="506A58B8">
      <w:start w:val="200"/>
      <w:numFmt w:val="bullet"/>
      <w:lvlText w:val="-"/>
      <w:lvlJc w:val="left"/>
      <w:pPr>
        <w:ind w:left="720" w:hanging="360"/>
      </w:pPr>
      <w:rPr>
        <w:rFonts w:ascii="Calibri" w:eastAsia="Calibr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E6A7218"/>
    <w:multiLevelType w:val="hybridMultilevel"/>
    <w:tmpl w:val="80B401A6"/>
    <w:lvl w:ilvl="0" w:tplc="0C0A0001">
      <w:start w:val="1"/>
      <w:numFmt w:val="bullet"/>
      <w:lvlText w:val="•"/>
      <w:lvlJc w:val="left"/>
      <w:pPr>
        <w:tabs>
          <w:tab w:val="num" w:pos="720"/>
        </w:tabs>
        <w:ind w:left="720" w:hanging="360"/>
      </w:pPr>
      <w:rPr>
        <w:rFonts w:ascii="Times New Roman" w:hAnsi="Times New Roman" w:hint="default"/>
      </w:rPr>
    </w:lvl>
    <w:lvl w:ilvl="1" w:tplc="0C0A0003">
      <w:start w:val="1"/>
      <w:numFmt w:val="bullet"/>
      <w:lvlText w:val="•"/>
      <w:lvlJc w:val="left"/>
      <w:pPr>
        <w:tabs>
          <w:tab w:val="num" w:pos="1440"/>
        </w:tabs>
        <w:ind w:left="1440" w:hanging="360"/>
      </w:pPr>
      <w:rPr>
        <w:rFonts w:ascii="Times New Roman" w:hAnsi="Times New Roman" w:hint="default"/>
      </w:rPr>
    </w:lvl>
    <w:lvl w:ilvl="2" w:tplc="0C0A0005" w:tentative="1">
      <w:start w:val="1"/>
      <w:numFmt w:val="bullet"/>
      <w:lvlText w:val="•"/>
      <w:lvlJc w:val="left"/>
      <w:pPr>
        <w:tabs>
          <w:tab w:val="num" w:pos="2160"/>
        </w:tabs>
        <w:ind w:left="2160" w:hanging="360"/>
      </w:pPr>
      <w:rPr>
        <w:rFonts w:ascii="Times New Roman" w:hAnsi="Times New Roman" w:hint="default"/>
      </w:rPr>
    </w:lvl>
    <w:lvl w:ilvl="3" w:tplc="0C0A0001" w:tentative="1">
      <w:start w:val="1"/>
      <w:numFmt w:val="bullet"/>
      <w:lvlText w:val="•"/>
      <w:lvlJc w:val="left"/>
      <w:pPr>
        <w:tabs>
          <w:tab w:val="num" w:pos="2880"/>
        </w:tabs>
        <w:ind w:left="2880" w:hanging="360"/>
      </w:pPr>
      <w:rPr>
        <w:rFonts w:ascii="Times New Roman" w:hAnsi="Times New Roman" w:hint="default"/>
      </w:rPr>
    </w:lvl>
    <w:lvl w:ilvl="4" w:tplc="0C0A0003" w:tentative="1">
      <w:start w:val="1"/>
      <w:numFmt w:val="bullet"/>
      <w:lvlText w:val="•"/>
      <w:lvlJc w:val="left"/>
      <w:pPr>
        <w:tabs>
          <w:tab w:val="num" w:pos="3600"/>
        </w:tabs>
        <w:ind w:left="3600" w:hanging="360"/>
      </w:pPr>
      <w:rPr>
        <w:rFonts w:ascii="Times New Roman" w:hAnsi="Times New Roman" w:hint="default"/>
      </w:rPr>
    </w:lvl>
    <w:lvl w:ilvl="5" w:tplc="0C0A0005" w:tentative="1">
      <w:start w:val="1"/>
      <w:numFmt w:val="bullet"/>
      <w:lvlText w:val="•"/>
      <w:lvlJc w:val="left"/>
      <w:pPr>
        <w:tabs>
          <w:tab w:val="num" w:pos="4320"/>
        </w:tabs>
        <w:ind w:left="4320" w:hanging="360"/>
      </w:pPr>
      <w:rPr>
        <w:rFonts w:ascii="Times New Roman" w:hAnsi="Times New Roman" w:hint="default"/>
      </w:rPr>
    </w:lvl>
    <w:lvl w:ilvl="6" w:tplc="0C0A0001" w:tentative="1">
      <w:start w:val="1"/>
      <w:numFmt w:val="bullet"/>
      <w:lvlText w:val="•"/>
      <w:lvlJc w:val="left"/>
      <w:pPr>
        <w:tabs>
          <w:tab w:val="num" w:pos="5040"/>
        </w:tabs>
        <w:ind w:left="5040" w:hanging="360"/>
      </w:pPr>
      <w:rPr>
        <w:rFonts w:ascii="Times New Roman" w:hAnsi="Times New Roman" w:hint="default"/>
      </w:rPr>
    </w:lvl>
    <w:lvl w:ilvl="7" w:tplc="0C0A0003" w:tentative="1">
      <w:start w:val="1"/>
      <w:numFmt w:val="bullet"/>
      <w:lvlText w:val="•"/>
      <w:lvlJc w:val="left"/>
      <w:pPr>
        <w:tabs>
          <w:tab w:val="num" w:pos="5760"/>
        </w:tabs>
        <w:ind w:left="5760" w:hanging="360"/>
      </w:pPr>
      <w:rPr>
        <w:rFonts w:ascii="Times New Roman" w:hAnsi="Times New Roman" w:hint="default"/>
      </w:rPr>
    </w:lvl>
    <w:lvl w:ilvl="8" w:tplc="0C0A0005"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31"/>
  </w:num>
  <w:num w:numId="3">
    <w:abstractNumId w:val="32"/>
  </w:num>
  <w:num w:numId="4">
    <w:abstractNumId w:val="29"/>
  </w:num>
  <w:num w:numId="5">
    <w:abstractNumId w:val="24"/>
  </w:num>
  <w:num w:numId="6">
    <w:abstractNumId w:val="8"/>
  </w:num>
  <w:num w:numId="7">
    <w:abstractNumId w:val="12"/>
  </w:num>
  <w:num w:numId="8">
    <w:abstractNumId w:val="26"/>
  </w:num>
  <w:num w:numId="9">
    <w:abstractNumId w:val="2"/>
  </w:num>
  <w:num w:numId="10">
    <w:abstractNumId w:val="15"/>
  </w:num>
  <w:num w:numId="11">
    <w:abstractNumId w:val="30"/>
  </w:num>
  <w:num w:numId="12">
    <w:abstractNumId w:val="19"/>
  </w:num>
  <w:num w:numId="13">
    <w:abstractNumId w:val="34"/>
  </w:num>
  <w:num w:numId="14">
    <w:abstractNumId w:val="13"/>
  </w:num>
  <w:num w:numId="15">
    <w:abstractNumId w:val="17"/>
  </w:num>
  <w:num w:numId="16">
    <w:abstractNumId w:val="0"/>
  </w:num>
  <w:num w:numId="17">
    <w:abstractNumId w:val="11"/>
  </w:num>
  <w:num w:numId="18">
    <w:abstractNumId w:val="14"/>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
  </w:num>
  <w:num w:numId="22">
    <w:abstractNumId w:val="23"/>
  </w:num>
  <w:num w:numId="23">
    <w:abstractNumId w:val="22"/>
  </w:num>
  <w:num w:numId="24">
    <w:abstractNumId w:val="35"/>
  </w:num>
  <w:num w:numId="25">
    <w:abstractNumId w:val="6"/>
  </w:num>
  <w:num w:numId="26">
    <w:abstractNumId w:val="27"/>
  </w:num>
  <w:num w:numId="27">
    <w:abstractNumId w:val="9"/>
  </w:num>
  <w:num w:numId="28">
    <w:abstractNumId w:val="16"/>
  </w:num>
  <w:num w:numId="29">
    <w:abstractNumId w:val="36"/>
  </w:num>
  <w:num w:numId="30">
    <w:abstractNumId w:val="20"/>
  </w:num>
  <w:num w:numId="31">
    <w:abstractNumId w:val="28"/>
  </w:num>
  <w:num w:numId="32">
    <w:abstractNumId w:val="5"/>
  </w:num>
  <w:num w:numId="33">
    <w:abstractNumId w:val="10"/>
  </w:num>
  <w:num w:numId="34">
    <w:abstractNumId w:val="3"/>
  </w:num>
  <w:num w:numId="35">
    <w:abstractNumId w:val="25"/>
  </w:num>
  <w:num w:numId="36">
    <w:abstractNumId w:val="33"/>
  </w:num>
  <w:num w:numId="3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26"/>
    <w:rsid w:val="00004168"/>
    <w:rsid w:val="000047BA"/>
    <w:rsid w:val="00010B57"/>
    <w:rsid w:val="0001133C"/>
    <w:rsid w:val="00015139"/>
    <w:rsid w:val="00015D7D"/>
    <w:rsid w:val="00020621"/>
    <w:rsid w:val="00022310"/>
    <w:rsid w:val="00036A81"/>
    <w:rsid w:val="00040FFC"/>
    <w:rsid w:val="00043FE9"/>
    <w:rsid w:val="0004474F"/>
    <w:rsid w:val="00047413"/>
    <w:rsid w:val="00047DFF"/>
    <w:rsid w:val="00052FE7"/>
    <w:rsid w:val="000539C0"/>
    <w:rsid w:val="000544C3"/>
    <w:rsid w:val="000546BB"/>
    <w:rsid w:val="000550AA"/>
    <w:rsid w:val="00062C8C"/>
    <w:rsid w:val="00070B08"/>
    <w:rsid w:val="00072038"/>
    <w:rsid w:val="00072BBF"/>
    <w:rsid w:val="00073AF0"/>
    <w:rsid w:val="00074333"/>
    <w:rsid w:val="0007519C"/>
    <w:rsid w:val="00080C84"/>
    <w:rsid w:val="00083EED"/>
    <w:rsid w:val="0008482D"/>
    <w:rsid w:val="000872F0"/>
    <w:rsid w:val="00095CE0"/>
    <w:rsid w:val="00097C74"/>
    <w:rsid w:val="000A3934"/>
    <w:rsid w:val="000A71F7"/>
    <w:rsid w:val="000B0050"/>
    <w:rsid w:val="000B1996"/>
    <w:rsid w:val="000B3A10"/>
    <w:rsid w:val="000B5376"/>
    <w:rsid w:val="000B5EF9"/>
    <w:rsid w:val="000B67BF"/>
    <w:rsid w:val="000B7425"/>
    <w:rsid w:val="000B7A72"/>
    <w:rsid w:val="000C0658"/>
    <w:rsid w:val="000C093F"/>
    <w:rsid w:val="000C0D50"/>
    <w:rsid w:val="000C1014"/>
    <w:rsid w:val="000C1876"/>
    <w:rsid w:val="000D3141"/>
    <w:rsid w:val="000D41EB"/>
    <w:rsid w:val="000D71BD"/>
    <w:rsid w:val="000E094C"/>
    <w:rsid w:val="000E4E42"/>
    <w:rsid w:val="000E50B7"/>
    <w:rsid w:val="000F1705"/>
    <w:rsid w:val="000F283A"/>
    <w:rsid w:val="000F2FA8"/>
    <w:rsid w:val="000F795D"/>
    <w:rsid w:val="000F7DE3"/>
    <w:rsid w:val="00102251"/>
    <w:rsid w:val="001025A6"/>
    <w:rsid w:val="001026F3"/>
    <w:rsid w:val="00102F3C"/>
    <w:rsid w:val="0010332A"/>
    <w:rsid w:val="00105540"/>
    <w:rsid w:val="00105671"/>
    <w:rsid w:val="00106559"/>
    <w:rsid w:val="001118D1"/>
    <w:rsid w:val="0011193D"/>
    <w:rsid w:val="00111A68"/>
    <w:rsid w:val="001125E0"/>
    <w:rsid w:val="00114A6E"/>
    <w:rsid w:val="00117842"/>
    <w:rsid w:val="0012046A"/>
    <w:rsid w:val="001214D0"/>
    <w:rsid w:val="0012635E"/>
    <w:rsid w:val="00136484"/>
    <w:rsid w:val="00136940"/>
    <w:rsid w:val="00136FD8"/>
    <w:rsid w:val="00137679"/>
    <w:rsid w:val="00137E98"/>
    <w:rsid w:val="00140DCE"/>
    <w:rsid w:val="00142D72"/>
    <w:rsid w:val="00142F29"/>
    <w:rsid w:val="0014359F"/>
    <w:rsid w:val="00143AFE"/>
    <w:rsid w:val="00145469"/>
    <w:rsid w:val="001457F0"/>
    <w:rsid w:val="0015041F"/>
    <w:rsid w:val="00150CB6"/>
    <w:rsid w:val="00156BE6"/>
    <w:rsid w:val="0016145F"/>
    <w:rsid w:val="00161AB7"/>
    <w:rsid w:val="00164A79"/>
    <w:rsid w:val="00165F78"/>
    <w:rsid w:val="00167919"/>
    <w:rsid w:val="00170D52"/>
    <w:rsid w:val="00171A11"/>
    <w:rsid w:val="00172382"/>
    <w:rsid w:val="00174A5D"/>
    <w:rsid w:val="00174D4F"/>
    <w:rsid w:val="0017524C"/>
    <w:rsid w:val="00175ED3"/>
    <w:rsid w:val="00177223"/>
    <w:rsid w:val="001815D7"/>
    <w:rsid w:val="00185FB7"/>
    <w:rsid w:val="00186AE3"/>
    <w:rsid w:val="00190115"/>
    <w:rsid w:val="0019175C"/>
    <w:rsid w:val="00191BD0"/>
    <w:rsid w:val="00195C85"/>
    <w:rsid w:val="001A409B"/>
    <w:rsid w:val="001A5CCC"/>
    <w:rsid w:val="001A78C3"/>
    <w:rsid w:val="001A7A3A"/>
    <w:rsid w:val="001B26FD"/>
    <w:rsid w:val="001B2842"/>
    <w:rsid w:val="001C348B"/>
    <w:rsid w:val="001C4D5B"/>
    <w:rsid w:val="001D1E3F"/>
    <w:rsid w:val="001D480A"/>
    <w:rsid w:val="001E500F"/>
    <w:rsid w:val="001F0197"/>
    <w:rsid w:val="001F2C92"/>
    <w:rsid w:val="001F526D"/>
    <w:rsid w:val="001F5788"/>
    <w:rsid w:val="001F59F6"/>
    <w:rsid w:val="001F6F77"/>
    <w:rsid w:val="00201DAA"/>
    <w:rsid w:val="0020297F"/>
    <w:rsid w:val="002048C8"/>
    <w:rsid w:val="002065CD"/>
    <w:rsid w:val="00213C37"/>
    <w:rsid w:val="002151AB"/>
    <w:rsid w:val="00216B71"/>
    <w:rsid w:val="00217A9E"/>
    <w:rsid w:val="00221C4D"/>
    <w:rsid w:val="0022345A"/>
    <w:rsid w:val="002236E7"/>
    <w:rsid w:val="0022542A"/>
    <w:rsid w:val="002268E1"/>
    <w:rsid w:val="00227719"/>
    <w:rsid w:val="002332AC"/>
    <w:rsid w:val="00233712"/>
    <w:rsid w:val="002340F0"/>
    <w:rsid w:val="00240C80"/>
    <w:rsid w:val="00240EFD"/>
    <w:rsid w:val="00242C59"/>
    <w:rsid w:val="002433D9"/>
    <w:rsid w:val="00244DBE"/>
    <w:rsid w:val="00250458"/>
    <w:rsid w:val="002516AB"/>
    <w:rsid w:val="00251743"/>
    <w:rsid w:val="00254486"/>
    <w:rsid w:val="00255278"/>
    <w:rsid w:val="00257E65"/>
    <w:rsid w:val="00260443"/>
    <w:rsid w:val="00260C7D"/>
    <w:rsid w:val="00260E8A"/>
    <w:rsid w:val="00263C21"/>
    <w:rsid w:val="00267FE3"/>
    <w:rsid w:val="0027601B"/>
    <w:rsid w:val="0027665B"/>
    <w:rsid w:val="00277B4C"/>
    <w:rsid w:val="00277C12"/>
    <w:rsid w:val="0028118E"/>
    <w:rsid w:val="00281640"/>
    <w:rsid w:val="002830C0"/>
    <w:rsid w:val="00285576"/>
    <w:rsid w:val="00287596"/>
    <w:rsid w:val="00287723"/>
    <w:rsid w:val="00287935"/>
    <w:rsid w:val="0029395A"/>
    <w:rsid w:val="00294AC1"/>
    <w:rsid w:val="00296513"/>
    <w:rsid w:val="00297BAB"/>
    <w:rsid w:val="002A10B1"/>
    <w:rsid w:val="002A5C61"/>
    <w:rsid w:val="002A6222"/>
    <w:rsid w:val="002A76A8"/>
    <w:rsid w:val="002B7842"/>
    <w:rsid w:val="002C64E5"/>
    <w:rsid w:val="002D0D50"/>
    <w:rsid w:val="002D2A5D"/>
    <w:rsid w:val="002D33BA"/>
    <w:rsid w:val="002D35D6"/>
    <w:rsid w:val="002D3704"/>
    <w:rsid w:val="002D5CF9"/>
    <w:rsid w:val="002E0579"/>
    <w:rsid w:val="002E2B97"/>
    <w:rsid w:val="002E45B2"/>
    <w:rsid w:val="002F2C18"/>
    <w:rsid w:val="002F5247"/>
    <w:rsid w:val="002F6124"/>
    <w:rsid w:val="002F6E8B"/>
    <w:rsid w:val="002F7D05"/>
    <w:rsid w:val="003014C5"/>
    <w:rsid w:val="003038D1"/>
    <w:rsid w:val="003053EE"/>
    <w:rsid w:val="00306FFB"/>
    <w:rsid w:val="00307A7F"/>
    <w:rsid w:val="0031043A"/>
    <w:rsid w:val="0031108F"/>
    <w:rsid w:val="00312440"/>
    <w:rsid w:val="00314C81"/>
    <w:rsid w:val="00315BE0"/>
    <w:rsid w:val="00320EF4"/>
    <w:rsid w:val="0033337C"/>
    <w:rsid w:val="00335AE9"/>
    <w:rsid w:val="00344241"/>
    <w:rsid w:val="00344EBC"/>
    <w:rsid w:val="0034558D"/>
    <w:rsid w:val="00351650"/>
    <w:rsid w:val="00354E15"/>
    <w:rsid w:val="00360633"/>
    <w:rsid w:val="00360972"/>
    <w:rsid w:val="003611AD"/>
    <w:rsid w:val="00361D2F"/>
    <w:rsid w:val="00362E68"/>
    <w:rsid w:val="003669DD"/>
    <w:rsid w:val="003731BB"/>
    <w:rsid w:val="00377001"/>
    <w:rsid w:val="00382C5C"/>
    <w:rsid w:val="00383DCF"/>
    <w:rsid w:val="00386650"/>
    <w:rsid w:val="00393B31"/>
    <w:rsid w:val="003947CD"/>
    <w:rsid w:val="00395F7F"/>
    <w:rsid w:val="003960D5"/>
    <w:rsid w:val="003A1460"/>
    <w:rsid w:val="003A1E73"/>
    <w:rsid w:val="003A3F81"/>
    <w:rsid w:val="003A4276"/>
    <w:rsid w:val="003A595C"/>
    <w:rsid w:val="003A5F3C"/>
    <w:rsid w:val="003A71D3"/>
    <w:rsid w:val="003B0B59"/>
    <w:rsid w:val="003B24F5"/>
    <w:rsid w:val="003B2835"/>
    <w:rsid w:val="003B6D57"/>
    <w:rsid w:val="003B7AF3"/>
    <w:rsid w:val="003C124D"/>
    <w:rsid w:val="003C594E"/>
    <w:rsid w:val="003C65B3"/>
    <w:rsid w:val="003D41C8"/>
    <w:rsid w:val="003D68F5"/>
    <w:rsid w:val="003E208C"/>
    <w:rsid w:val="003F0895"/>
    <w:rsid w:val="003F143E"/>
    <w:rsid w:val="003F4976"/>
    <w:rsid w:val="003F6709"/>
    <w:rsid w:val="004004A5"/>
    <w:rsid w:val="00400C09"/>
    <w:rsid w:val="00402756"/>
    <w:rsid w:val="00403B1B"/>
    <w:rsid w:val="00405D1A"/>
    <w:rsid w:val="00411F53"/>
    <w:rsid w:val="0041263C"/>
    <w:rsid w:val="00412EFD"/>
    <w:rsid w:val="00414D56"/>
    <w:rsid w:val="004153B7"/>
    <w:rsid w:val="004158EE"/>
    <w:rsid w:val="004249FD"/>
    <w:rsid w:val="00426CFA"/>
    <w:rsid w:val="00427DE0"/>
    <w:rsid w:val="00431043"/>
    <w:rsid w:val="00432682"/>
    <w:rsid w:val="00432ED6"/>
    <w:rsid w:val="0043532A"/>
    <w:rsid w:val="0043574B"/>
    <w:rsid w:val="00435ACE"/>
    <w:rsid w:val="00446294"/>
    <w:rsid w:val="00446686"/>
    <w:rsid w:val="00446F4B"/>
    <w:rsid w:val="00447299"/>
    <w:rsid w:val="00447990"/>
    <w:rsid w:val="004530F5"/>
    <w:rsid w:val="00453BB4"/>
    <w:rsid w:val="0045653F"/>
    <w:rsid w:val="004602B4"/>
    <w:rsid w:val="0046140F"/>
    <w:rsid w:val="00463A8F"/>
    <w:rsid w:val="00466EA2"/>
    <w:rsid w:val="00467EAA"/>
    <w:rsid w:val="00472296"/>
    <w:rsid w:val="004735D7"/>
    <w:rsid w:val="00473DCA"/>
    <w:rsid w:val="004763F1"/>
    <w:rsid w:val="00477D47"/>
    <w:rsid w:val="0048565B"/>
    <w:rsid w:val="00485B4D"/>
    <w:rsid w:val="004902C6"/>
    <w:rsid w:val="004907C2"/>
    <w:rsid w:val="00490EFD"/>
    <w:rsid w:val="00491E59"/>
    <w:rsid w:val="00495EE4"/>
    <w:rsid w:val="00497327"/>
    <w:rsid w:val="004A026D"/>
    <w:rsid w:val="004A159E"/>
    <w:rsid w:val="004A33B4"/>
    <w:rsid w:val="004A5761"/>
    <w:rsid w:val="004A79DC"/>
    <w:rsid w:val="004B0232"/>
    <w:rsid w:val="004B17BE"/>
    <w:rsid w:val="004B27F4"/>
    <w:rsid w:val="004B3BB5"/>
    <w:rsid w:val="004C18E9"/>
    <w:rsid w:val="004C304F"/>
    <w:rsid w:val="004C3124"/>
    <w:rsid w:val="004C7249"/>
    <w:rsid w:val="004D0A50"/>
    <w:rsid w:val="004D47F0"/>
    <w:rsid w:val="004D5FC8"/>
    <w:rsid w:val="004E16A8"/>
    <w:rsid w:val="004E400F"/>
    <w:rsid w:val="004E46FC"/>
    <w:rsid w:val="004E5682"/>
    <w:rsid w:val="005007CB"/>
    <w:rsid w:val="0050183E"/>
    <w:rsid w:val="00502093"/>
    <w:rsid w:val="00502859"/>
    <w:rsid w:val="00510F30"/>
    <w:rsid w:val="00511BCE"/>
    <w:rsid w:val="0051239C"/>
    <w:rsid w:val="00513FA8"/>
    <w:rsid w:val="00514E3B"/>
    <w:rsid w:val="00520283"/>
    <w:rsid w:val="005218B5"/>
    <w:rsid w:val="00522C1C"/>
    <w:rsid w:val="00524C84"/>
    <w:rsid w:val="0052598F"/>
    <w:rsid w:val="0052646C"/>
    <w:rsid w:val="00531034"/>
    <w:rsid w:val="00534302"/>
    <w:rsid w:val="00534AE6"/>
    <w:rsid w:val="00535954"/>
    <w:rsid w:val="00535F55"/>
    <w:rsid w:val="005368AE"/>
    <w:rsid w:val="005430C0"/>
    <w:rsid w:val="005431EA"/>
    <w:rsid w:val="00545059"/>
    <w:rsid w:val="00546D27"/>
    <w:rsid w:val="00546FF5"/>
    <w:rsid w:val="005610D7"/>
    <w:rsid w:val="00570251"/>
    <w:rsid w:val="005705C4"/>
    <w:rsid w:val="00572C9D"/>
    <w:rsid w:val="00580E7B"/>
    <w:rsid w:val="00597458"/>
    <w:rsid w:val="005A0699"/>
    <w:rsid w:val="005A1280"/>
    <w:rsid w:val="005A1FDE"/>
    <w:rsid w:val="005A5286"/>
    <w:rsid w:val="005A56EE"/>
    <w:rsid w:val="005A7230"/>
    <w:rsid w:val="005B1595"/>
    <w:rsid w:val="005B2266"/>
    <w:rsid w:val="005B22CB"/>
    <w:rsid w:val="005B3CE9"/>
    <w:rsid w:val="005C0490"/>
    <w:rsid w:val="005C167D"/>
    <w:rsid w:val="005C22B9"/>
    <w:rsid w:val="005C425E"/>
    <w:rsid w:val="005C515D"/>
    <w:rsid w:val="005C561D"/>
    <w:rsid w:val="005C588E"/>
    <w:rsid w:val="005C6C77"/>
    <w:rsid w:val="005D11CE"/>
    <w:rsid w:val="005D4748"/>
    <w:rsid w:val="005D5B9C"/>
    <w:rsid w:val="005D5EE9"/>
    <w:rsid w:val="005D70E3"/>
    <w:rsid w:val="005E373D"/>
    <w:rsid w:val="005E5027"/>
    <w:rsid w:val="005E7F26"/>
    <w:rsid w:val="005F08ED"/>
    <w:rsid w:val="005F2F28"/>
    <w:rsid w:val="005F3E2F"/>
    <w:rsid w:val="005F5310"/>
    <w:rsid w:val="00600CB0"/>
    <w:rsid w:val="006050B7"/>
    <w:rsid w:val="0061333E"/>
    <w:rsid w:val="00614A5C"/>
    <w:rsid w:val="006150F1"/>
    <w:rsid w:val="00615CBD"/>
    <w:rsid w:val="0061704A"/>
    <w:rsid w:val="00620921"/>
    <w:rsid w:val="006210EE"/>
    <w:rsid w:val="0062296C"/>
    <w:rsid w:val="00625F3C"/>
    <w:rsid w:val="00626E8F"/>
    <w:rsid w:val="006276FB"/>
    <w:rsid w:val="00631FD2"/>
    <w:rsid w:val="006328B5"/>
    <w:rsid w:val="00633D81"/>
    <w:rsid w:val="00636501"/>
    <w:rsid w:val="006417FA"/>
    <w:rsid w:val="00642EE3"/>
    <w:rsid w:val="00645573"/>
    <w:rsid w:val="00646741"/>
    <w:rsid w:val="0065168B"/>
    <w:rsid w:val="00657EBD"/>
    <w:rsid w:val="0066244C"/>
    <w:rsid w:val="0067133D"/>
    <w:rsid w:val="00672326"/>
    <w:rsid w:val="006827A3"/>
    <w:rsid w:val="0068417F"/>
    <w:rsid w:val="00686511"/>
    <w:rsid w:val="00687929"/>
    <w:rsid w:val="006907AA"/>
    <w:rsid w:val="00690F7E"/>
    <w:rsid w:val="006912E9"/>
    <w:rsid w:val="00692BB1"/>
    <w:rsid w:val="006A06BE"/>
    <w:rsid w:val="006A1A8E"/>
    <w:rsid w:val="006A22DE"/>
    <w:rsid w:val="006A2F16"/>
    <w:rsid w:val="006A3FBE"/>
    <w:rsid w:val="006A44CA"/>
    <w:rsid w:val="006A5AF9"/>
    <w:rsid w:val="006B17E0"/>
    <w:rsid w:val="006B181C"/>
    <w:rsid w:val="006B19B6"/>
    <w:rsid w:val="006B2A86"/>
    <w:rsid w:val="006B325A"/>
    <w:rsid w:val="006B3F22"/>
    <w:rsid w:val="006B692F"/>
    <w:rsid w:val="006B6B39"/>
    <w:rsid w:val="006B75DE"/>
    <w:rsid w:val="006C09ED"/>
    <w:rsid w:val="006C0A49"/>
    <w:rsid w:val="006C3620"/>
    <w:rsid w:val="006C3FE7"/>
    <w:rsid w:val="006C464A"/>
    <w:rsid w:val="006C5D5B"/>
    <w:rsid w:val="006C62D1"/>
    <w:rsid w:val="006D047B"/>
    <w:rsid w:val="006D54A4"/>
    <w:rsid w:val="006D54CD"/>
    <w:rsid w:val="006D5FF0"/>
    <w:rsid w:val="006D60A1"/>
    <w:rsid w:val="006D66BE"/>
    <w:rsid w:val="006E0081"/>
    <w:rsid w:val="006E06C4"/>
    <w:rsid w:val="006E2A67"/>
    <w:rsid w:val="006F381D"/>
    <w:rsid w:val="006F39FC"/>
    <w:rsid w:val="00700AEC"/>
    <w:rsid w:val="00700C8F"/>
    <w:rsid w:val="00702CF7"/>
    <w:rsid w:val="007064F2"/>
    <w:rsid w:val="007075A7"/>
    <w:rsid w:val="00707622"/>
    <w:rsid w:val="00713E45"/>
    <w:rsid w:val="007152A5"/>
    <w:rsid w:val="0071559E"/>
    <w:rsid w:val="007205C9"/>
    <w:rsid w:val="007206E3"/>
    <w:rsid w:val="0072188D"/>
    <w:rsid w:val="00725402"/>
    <w:rsid w:val="00730B08"/>
    <w:rsid w:val="00731AB2"/>
    <w:rsid w:val="00733500"/>
    <w:rsid w:val="00734F4B"/>
    <w:rsid w:val="00735B34"/>
    <w:rsid w:val="00736794"/>
    <w:rsid w:val="00741A49"/>
    <w:rsid w:val="00741E6B"/>
    <w:rsid w:val="00742CF3"/>
    <w:rsid w:val="00750722"/>
    <w:rsid w:val="007509E6"/>
    <w:rsid w:val="0075320C"/>
    <w:rsid w:val="00754558"/>
    <w:rsid w:val="007557D8"/>
    <w:rsid w:val="00756882"/>
    <w:rsid w:val="00761377"/>
    <w:rsid w:val="00763A87"/>
    <w:rsid w:val="00765A6F"/>
    <w:rsid w:val="007665AC"/>
    <w:rsid w:val="00766EC0"/>
    <w:rsid w:val="00770821"/>
    <w:rsid w:val="007725AA"/>
    <w:rsid w:val="007748EE"/>
    <w:rsid w:val="007757DA"/>
    <w:rsid w:val="0077669D"/>
    <w:rsid w:val="007807B5"/>
    <w:rsid w:val="007854E5"/>
    <w:rsid w:val="0078605A"/>
    <w:rsid w:val="00787E43"/>
    <w:rsid w:val="00790239"/>
    <w:rsid w:val="00790569"/>
    <w:rsid w:val="00790E7E"/>
    <w:rsid w:val="007911CC"/>
    <w:rsid w:val="0079121B"/>
    <w:rsid w:val="00791A72"/>
    <w:rsid w:val="00792503"/>
    <w:rsid w:val="00793972"/>
    <w:rsid w:val="007956C5"/>
    <w:rsid w:val="007A1A21"/>
    <w:rsid w:val="007A50D9"/>
    <w:rsid w:val="007A69BE"/>
    <w:rsid w:val="007A77A8"/>
    <w:rsid w:val="007B37F0"/>
    <w:rsid w:val="007B50B3"/>
    <w:rsid w:val="007C06E0"/>
    <w:rsid w:val="007C625D"/>
    <w:rsid w:val="007C6CAF"/>
    <w:rsid w:val="007D0BC4"/>
    <w:rsid w:val="007D166E"/>
    <w:rsid w:val="007D2F03"/>
    <w:rsid w:val="007D35EB"/>
    <w:rsid w:val="007E05A1"/>
    <w:rsid w:val="007E262D"/>
    <w:rsid w:val="007E4A80"/>
    <w:rsid w:val="007E66CC"/>
    <w:rsid w:val="007F41AB"/>
    <w:rsid w:val="007F77F6"/>
    <w:rsid w:val="00804285"/>
    <w:rsid w:val="00805A42"/>
    <w:rsid w:val="00805C9E"/>
    <w:rsid w:val="0080601C"/>
    <w:rsid w:val="0080723F"/>
    <w:rsid w:val="008178E2"/>
    <w:rsid w:val="00821A21"/>
    <w:rsid w:val="00822C14"/>
    <w:rsid w:val="008262E9"/>
    <w:rsid w:val="00827AC1"/>
    <w:rsid w:val="008313AA"/>
    <w:rsid w:val="00836546"/>
    <w:rsid w:val="00841B5F"/>
    <w:rsid w:val="008431B8"/>
    <w:rsid w:val="0084410E"/>
    <w:rsid w:val="00854DA9"/>
    <w:rsid w:val="008701C5"/>
    <w:rsid w:val="00874248"/>
    <w:rsid w:val="008800E4"/>
    <w:rsid w:val="00881171"/>
    <w:rsid w:val="00881AE2"/>
    <w:rsid w:val="00882985"/>
    <w:rsid w:val="00883ABF"/>
    <w:rsid w:val="00890AFB"/>
    <w:rsid w:val="00891E96"/>
    <w:rsid w:val="00894CF3"/>
    <w:rsid w:val="008966C0"/>
    <w:rsid w:val="008A0690"/>
    <w:rsid w:val="008A0FEC"/>
    <w:rsid w:val="008B0EC4"/>
    <w:rsid w:val="008C56FD"/>
    <w:rsid w:val="008C7151"/>
    <w:rsid w:val="008D022B"/>
    <w:rsid w:val="008D0CF0"/>
    <w:rsid w:val="008D158E"/>
    <w:rsid w:val="008D2F9A"/>
    <w:rsid w:val="008D40F1"/>
    <w:rsid w:val="008D522E"/>
    <w:rsid w:val="008D55D8"/>
    <w:rsid w:val="008D723C"/>
    <w:rsid w:val="008E1767"/>
    <w:rsid w:val="008E5C4D"/>
    <w:rsid w:val="008E5CD3"/>
    <w:rsid w:val="008E6AF9"/>
    <w:rsid w:val="008E793F"/>
    <w:rsid w:val="008F148D"/>
    <w:rsid w:val="008F4298"/>
    <w:rsid w:val="008F66AF"/>
    <w:rsid w:val="00901D95"/>
    <w:rsid w:val="00902909"/>
    <w:rsid w:val="0090345B"/>
    <w:rsid w:val="00910C58"/>
    <w:rsid w:val="009118A1"/>
    <w:rsid w:val="00912271"/>
    <w:rsid w:val="00912D31"/>
    <w:rsid w:val="0091533D"/>
    <w:rsid w:val="0092224A"/>
    <w:rsid w:val="00923A7E"/>
    <w:rsid w:val="009266A5"/>
    <w:rsid w:val="00927271"/>
    <w:rsid w:val="00930BDF"/>
    <w:rsid w:val="00932E69"/>
    <w:rsid w:val="00936A92"/>
    <w:rsid w:val="009379CC"/>
    <w:rsid w:val="00941AE0"/>
    <w:rsid w:val="00944DB1"/>
    <w:rsid w:val="00954D8B"/>
    <w:rsid w:val="009561D3"/>
    <w:rsid w:val="00960072"/>
    <w:rsid w:val="0096233D"/>
    <w:rsid w:val="009633C5"/>
    <w:rsid w:val="009660DB"/>
    <w:rsid w:val="00966FB5"/>
    <w:rsid w:val="00970FF2"/>
    <w:rsid w:val="009764C5"/>
    <w:rsid w:val="00983025"/>
    <w:rsid w:val="009860D7"/>
    <w:rsid w:val="009870D6"/>
    <w:rsid w:val="00990148"/>
    <w:rsid w:val="00990E06"/>
    <w:rsid w:val="0099283C"/>
    <w:rsid w:val="00992FF5"/>
    <w:rsid w:val="0099590F"/>
    <w:rsid w:val="009969AA"/>
    <w:rsid w:val="0099782C"/>
    <w:rsid w:val="009A05E2"/>
    <w:rsid w:val="009A0FD5"/>
    <w:rsid w:val="009A3891"/>
    <w:rsid w:val="009A52C4"/>
    <w:rsid w:val="009A53F5"/>
    <w:rsid w:val="009A7E75"/>
    <w:rsid w:val="009B2BD2"/>
    <w:rsid w:val="009B3A78"/>
    <w:rsid w:val="009B414A"/>
    <w:rsid w:val="009B56F3"/>
    <w:rsid w:val="009B6C45"/>
    <w:rsid w:val="009C0EF0"/>
    <w:rsid w:val="009C28B1"/>
    <w:rsid w:val="009C5A7C"/>
    <w:rsid w:val="009C7364"/>
    <w:rsid w:val="009D1D52"/>
    <w:rsid w:val="009D46D7"/>
    <w:rsid w:val="009E0F80"/>
    <w:rsid w:val="009E1465"/>
    <w:rsid w:val="009E781C"/>
    <w:rsid w:val="009F16DD"/>
    <w:rsid w:val="009F1FA8"/>
    <w:rsid w:val="009F3258"/>
    <w:rsid w:val="009F52BD"/>
    <w:rsid w:val="009F6C23"/>
    <w:rsid w:val="009F711D"/>
    <w:rsid w:val="00A053D1"/>
    <w:rsid w:val="00A12592"/>
    <w:rsid w:val="00A13205"/>
    <w:rsid w:val="00A13FF2"/>
    <w:rsid w:val="00A17E24"/>
    <w:rsid w:val="00A22F6D"/>
    <w:rsid w:val="00A23E4C"/>
    <w:rsid w:val="00A2417F"/>
    <w:rsid w:val="00A243BB"/>
    <w:rsid w:val="00A254E6"/>
    <w:rsid w:val="00A308C3"/>
    <w:rsid w:val="00A315C1"/>
    <w:rsid w:val="00A3425C"/>
    <w:rsid w:val="00A345AB"/>
    <w:rsid w:val="00A36936"/>
    <w:rsid w:val="00A3769C"/>
    <w:rsid w:val="00A42AB2"/>
    <w:rsid w:val="00A43A21"/>
    <w:rsid w:val="00A45958"/>
    <w:rsid w:val="00A4781A"/>
    <w:rsid w:val="00A506E7"/>
    <w:rsid w:val="00A517AB"/>
    <w:rsid w:val="00A52381"/>
    <w:rsid w:val="00A56C52"/>
    <w:rsid w:val="00A628FF"/>
    <w:rsid w:val="00A67CB7"/>
    <w:rsid w:val="00A67E5D"/>
    <w:rsid w:val="00A70AE7"/>
    <w:rsid w:val="00A71EE4"/>
    <w:rsid w:val="00A7594A"/>
    <w:rsid w:val="00A75BE4"/>
    <w:rsid w:val="00A77F64"/>
    <w:rsid w:val="00A8012D"/>
    <w:rsid w:val="00A809DA"/>
    <w:rsid w:val="00A82604"/>
    <w:rsid w:val="00A83997"/>
    <w:rsid w:val="00A83C12"/>
    <w:rsid w:val="00A873DB"/>
    <w:rsid w:val="00A87A44"/>
    <w:rsid w:val="00AA2580"/>
    <w:rsid w:val="00AB0ADA"/>
    <w:rsid w:val="00AB1834"/>
    <w:rsid w:val="00AB20B4"/>
    <w:rsid w:val="00AB32B2"/>
    <w:rsid w:val="00AB49E0"/>
    <w:rsid w:val="00AB4AE0"/>
    <w:rsid w:val="00AB5EB0"/>
    <w:rsid w:val="00AB6A02"/>
    <w:rsid w:val="00AC10B7"/>
    <w:rsid w:val="00AC1326"/>
    <w:rsid w:val="00AC1354"/>
    <w:rsid w:val="00AC22B8"/>
    <w:rsid w:val="00AC38EB"/>
    <w:rsid w:val="00AC424D"/>
    <w:rsid w:val="00AC48B3"/>
    <w:rsid w:val="00AD4FC8"/>
    <w:rsid w:val="00AD5EFB"/>
    <w:rsid w:val="00AE018C"/>
    <w:rsid w:val="00AE3D3D"/>
    <w:rsid w:val="00AE5B83"/>
    <w:rsid w:val="00AF0124"/>
    <w:rsid w:val="00AF0C19"/>
    <w:rsid w:val="00AF0DFE"/>
    <w:rsid w:val="00AF1F73"/>
    <w:rsid w:val="00AF2FCF"/>
    <w:rsid w:val="00AF3E9D"/>
    <w:rsid w:val="00AF582A"/>
    <w:rsid w:val="00AF7304"/>
    <w:rsid w:val="00B00323"/>
    <w:rsid w:val="00B02AFF"/>
    <w:rsid w:val="00B04F7A"/>
    <w:rsid w:val="00B21F20"/>
    <w:rsid w:val="00B22495"/>
    <w:rsid w:val="00B235DC"/>
    <w:rsid w:val="00B241AA"/>
    <w:rsid w:val="00B24466"/>
    <w:rsid w:val="00B257F2"/>
    <w:rsid w:val="00B26107"/>
    <w:rsid w:val="00B26EA9"/>
    <w:rsid w:val="00B2766E"/>
    <w:rsid w:val="00B30AB3"/>
    <w:rsid w:val="00B31D35"/>
    <w:rsid w:val="00B3505B"/>
    <w:rsid w:val="00B3509A"/>
    <w:rsid w:val="00B4030A"/>
    <w:rsid w:val="00B40A26"/>
    <w:rsid w:val="00B47CC0"/>
    <w:rsid w:val="00B50531"/>
    <w:rsid w:val="00B54F01"/>
    <w:rsid w:val="00B61EFD"/>
    <w:rsid w:val="00B62BB0"/>
    <w:rsid w:val="00B64C9F"/>
    <w:rsid w:val="00B65684"/>
    <w:rsid w:val="00B66432"/>
    <w:rsid w:val="00B66B04"/>
    <w:rsid w:val="00B70F6B"/>
    <w:rsid w:val="00B745BB"/>
    <w:rsid w:val="00B753C3"/>
    <w:rsid w:val="00B8225E"/>
    <w:rsid w:val="00B82593"/>
    <w:rsid w:val="00B825E8"/>
    <w:rsid w:val="00B8418F"/>
    <w:rsid w:val="00B90FF6"/>
    <w:rsid w:val="00B93427"/>
    <w:rsid w:val="00B95A87"/>
    <w:rsid w:val="00B9686C"/>
    <w:rsid w:val="00B97A2D"/>
    <w:rsid w:val="00BA0254"/>
    <w:rsid w:val="00BA2A9D"/>
    <w:rsid w:val="00BA6BCA"/>
    <w:rsid w:val="00BB547B"/>
    <w:rsid w:val="00BC7441"/>
    <w:rsid w:val="00BD00E7"/>
    <w:rsid w:val="00BD4156"/>
    <w:rsid w:val="00BD4A72"/>
    <w:rsid w:val="00BD5DFF"/>
    <w:rsid w:val="00BD5F50"/>
    <w:rsid w:val="00BD642F"/>
    <w:rsid w:val="00BD6AB7"/>
    <w:rsid w:val="00BD713F"/>
    <w:rsid w:val="00BD7A25"/>
    <w:rsid w:val="00BD7BF5"/>
    <w:rsid w:val="00BE03A0"/>
    <w:rsid w:val="00BE0807"/>
    <w:rsid w:val="00BE190A"/>
    <w:rsid w:val="00BE2615"/>
    <w:rsid w:val="00BE37B6"/>
    <w:rsid w:val="00BE3974"/>
    <w:rsid w:val="00BE7B95"/>
    <w:rsid w:val="00BF07BB"/>
    <w:rsid w:val="00BF5058"/>
    <w:rsid w:val="00C00A6C"/>
    <w:rsid w:val="00C0396F"/>
    <w:rsid w:val="00C05080"/>
    <w:rsid w:val="00C07117"/>
    <w:rsid w:val="00C141E9"/>
    <w:rsid w:val="00C24F85"/>
    <w:rsid w:val="00C2769F"/>
    <w:rsid w:val="00C27A36"/>
    <w:rsid w:val="00C33F65"/>
    <w:rsid w:val="00C34976"/>
    <w:rsid w:val="00C43BF3"/>
    <w:rsid w:val="00C43F3E"/>
    <w:rsid w:val="00C44129"/>
    <w:rsid w:val="00C464A7"/>
    <w:rsid w:val="00C505D9"/>
    <w:rsid w:val="00C508EC"/>
    <w:rsid w:val="00C5258E"/>
    <w:rsid w:val="00C5438A"/>
    <w:rsid w:val="00C60AE1"/>
    <w:rsid w:val="00C62905"/>
    <w:rsid w:val="00C635D2"/>
    <w:rsid w:val="00C7285C"/>
    <w:rsid w:val="00C72A31"/>
    <w:rsid w:val="00C72F67"/>
    <w:rsid w:val="00C76CDA"/>
    <w:rsid w:val="00C80EED"/>
    <w:rsid w:val="00C82D52"/>
    <w:rsid w:val="00C90AE3"/>
    <w:rsid w:val="00CA1528"/>
    <w:rsid w:val="00CA1E14"/>
    <w:rsid w:val="00CA2AC7"/>
    <w:rsid w:val="00CA67C8"/>
    <w:rsid w:val="00CA6A7C"/>
    <w:rsid w:val="00CB4827"/>
    <w:rsid w:val="00CB4C3B"/>
    <w:rsid w:val="00CB60EF"/>
    <w:rsid w:val="00CC01B3"/>
    <w:rsid w:val="00CC5755"/>
    <w:rsid w:val="00CC7925"/>
    <w:rsid w:val="00CD1CDC"/>
    <w:rsid w:val="00CD28DE"/>
    <w:rsid w:val="00CE3384"/>
    <w:rsid w:val="00CE4030"/>
    <w:rsid w:val="00CE4876"/>
    <w:rsid w:val="00CF14D6"/>
    <w:rsid w:val="00CF1E2D"/>
    <w:rsid w:val="00CF2098"/>
    <w:rsid w:val="00CF42F0"/>
    <w:rsid w:val="00CF60BA"/>
    <w:rsid w:val="00CF688F"/>
    <w:rsid w:val="00CF7056"/>
    <w:rsid w:val="00D03F02"/>
    <w:rsid w:val="00D0466E"/>
    <w:rsid w:val="00D124FF"/>
    <w:rsid w:val="00D13245"/>
    <w:rsid w:val="00D14CAF"/>
    <w:rsid w:val="00D16A63"/>
    <w:rsid w:val="00D16ED4"/>
    <w:rsid w:val="00D23581"/>
    <w:rsid w:val="00D23595"/>
    <w:rsid w:val="00D3123B"/>
    <w:rsid w:val="00D32A2A"/>
    <w:rsid w:val="00D32FD5"/>
    <w:rsid w:val="00D33CFD"/>
    <w:rsid w:val="00D34B63"/>
    <w:rsid w:val="00D35331"/>
    <w:rsid w:val="00D36ABE"/>
    <w:rsid w:val="00D37981"/>
    <w:rsid w:val="00D41261"/>
    <w:rsid w:val="00D43233"/>
    <w:rsid w:val="00D46A1C"/>
    <w:rsid w:val="00D46CB5"/>
    <w:rsid w:val="00D50F4B"/>
    <w:rsid w:val="00D522BF"/>
    <w:rsid w:val="00D525A2"/>
    <w:rsid w:val="00D55A61"/>
    <w:rsid w:val="00D56639"/>
    <w:rsid w:val="00D567A7"/>
    <w:rsid w:val="00D56DC6"/>
    <w:rsid w:val="00D608F0"/>
    <w:rsid w:val="00D65111"/>
    <w:rsid w:val="00D67150"/>
    <w:rsid w:val="00D76B16"/>
    <w:rsid w:val="00D8416E"/>
    <w:rsid w:val="00D84422"/>
    <w:rsid w:val="00D853FD"/>
    <w:rsid w:val="00D921A1"/>
    <w:rsid w:val="00D94440"/>
    <w:rsid w:val="00D95D12"/>
    <w:rsid w:val="00DA185D"/>
    <w:rsid w:val="00DA2EDF"/>
    <w:rsid w:val="00DB3F95"/>
    <w:rsid w:val="00DB47A7"/>
    <w:rsid w:val="00DB5183"/>
    <w:rsid w:val="00DC2301"/>
    <w:rsid w:val="00DC76BD"/>
    <w:rsid w:val="00DD01C2"/>
    <w:rsid w:val="00DD118D"/>
    <w:rsid w:val="00DD11F3"/>
    <w:rsid w:val="00DD237C"/>
    <w:rsid w:val="00DE120F"/>
    <w:rsid w:val="00DE1253"/>
    <w:rsid w:val="00DF0FFE"/>
    <w:rsid w:val="00DF1750"/>
    <w:rsid w:val="00DF5D39"/>
    <w:rsid w:val="00DF5FAC"/>
    <w:rsid w:val="00DF7578"/>
    <w:rsid w:val="00E0008B"/>
    <w:rsid w:val="00E023DB"/>
    <w:rsid w:val="00E03AD3"/>
    <w:rsid w:val="00E0461E"/>
    <w:rsid w:val="00E05872"/>
    <w:rsid w:val="00E06600"/>
    <w:rsid w:val="00E07842"/>
    <w:rsid w:val="00E1124E"/>
    <w:rsid w:val="00E161DC"/>
    <w:rsid w:val="00E27980"/>
    <w:rsid w:val="00E27C07"/>
    <w:rsid w:val="00E30519"/>
    <w:rsid w:val="00E32C79"/>
    <w:rsid w:val="00E33277"/>
    <w:rsid w:val="00E3400C"/>
    <w:rsid w:val="00E3437D"/>
    <w:rsid w:val="00E35FBB"/>
    <w:rsid w:val="00E41D4B"/>
    <w:rsid w:val="00E42762"/>
    <w:rsid w:val="00E432E7"/>
    <w:rsid w:val="00E45730"/>
    <w:rsid w:val="00E47DB3"/>
    <w:rsid w:val="00E50C11"/>
    <w:rsid w:val="00E50D69"/>
    <w:rsid w:val="00E52258"/>
    <w:rsid w:val="00E5427B"/>
    <w:rsid w:val="00E554AC"/>
    <w:rsid w:val="00E57922"/>
    <w:rsid w:val="00E6015D"/>
    <w:rsid w:val="00E6443A"/>
    <w:rsid w:val="00E66010"/>
    <w:rsid w:val="00E67C14"/>
    <w:rsid w:val="00E717D1"/>
    <w:rsid w:val="00E73B18"/>
    <w:rsid w:val="00E74B4D"/>
    <w:rsid w:val="00E76EA5"/>
    <w:rsid w:val="00E823FC"/>
    <w:rsid w:val="00E82EFA"/>
    <w:rsid w:val="00E85278"/>
    <w:rsid w:val="00E8664B"/>
    <w:rsid w:val="00E90516"/>
    <w:rsid w:val="00E91C59"/>
    <w:rsid w:val="00E92B79"/>
    <w:rsid w:val="00E94A64"/>
    <w:rsid w:val="00E94A71"/>
    <w:rsid w:val="00E95F5D"/>
    <w:rsid w:val="00E9737C"/>
    <w:rsid w:val="00EA2B41"/>
    <w:rsid w:val="00EA4A88"/>
    <w:rsid w:val="00EA6780"/>
    <w:rsid w:val="00EA7F69"/>
    <w:rsid w:val="00EB6590"/>
    <w:rsid w:val="00EB730B"/>
    <w:rsid w:val="00EB7373"/>
    <w:rsid w:val="00EC3981"/>
    <w:rsid w:val="00EC47FE"/>
    <w:rsid w:val="00EC69DE"/>
    <w:rsid w:val="00ED0355"/>
    <w:rsid w:val="00ED37B0"/>
    <w:rsid w:val="00EE1508"/>
    <w:rsid w:val="00EE578F"/>
    <w:rsid w:val="00EE5AF0"/>
    <w:rsid w:val="00EF2909"/>
    <w:rsid w:val="00EF414D"/>
    <w:rsid w:val="00EF5520"/>
    <w:rsid w:val="00F06B7C"/>
    <w:rsid w:val="00F06B8D"/>
    <w:rsid w:val="00F06D76"/>
    <w:rsid w:val="00F07C86"/>
    <w:rsid w:val="00F12E43"/>
    <w:rsid w:val="00F13217"/>
    <w:rsid w:val="00F148E2"/>
    <w:rsid w:val="00F206BF"/>
    <w:rsid w:val="00F24D82"/>
    <w:rsid w:val="00F321CA"/>
    <w:rsid w:val="00F3304B"/>
    <w:rsid w:val="00F33C9E"/>
    <w:rsid w:val="00F43947"/>
    <w:rsid w:val="00F45997"/>
    <w:rsid w:val="00F47E53"/>
    <w:rsid w:val="00F525FF"/>
    <w:rsid w:val="00F53D37"/>
    <w:rsid w:val="00F542F9"/>
    <w:rsid w:val="00F623C1"/>
    <w:rsid w:val="00F62978"/>
    <w:rsid w:val="00F63C9F"/>
    <w:rsid w:val="00F63F22"/>
    <w:rsid w:val="00F642B9"/>
    <w:rsid w:val="00F66CEE"/>
    <w:rsid w:val="00F7040D"/>
    <w:rsid w:val="00F71930"/>
    <w:rsid w:val="00F73E98"/>
    <w:rsid w:val="00F7533A"/>
    <w:rsid w:val="00F759E8"/>
    <w:rsid w:val="00F87001"/>
    <w:rsid w:val="00F90C5A"/>
    <w:rsid w:val="00F9449C"/>
    <w:rsid w:val="00FA2873"/>
    <w:rsid w:val="00FA6C32"/>
    <w:rsid w:val="00FB14EB"/>
    <w:rsid w:val="00FB1E82"/>
    <w:rsid w:val="00FB3536"/>
    <w:rsid w:val="00FB5184"/>
    <w:rsid w:val="00FB7D77"/>
    <w:rsid w:val="00FD162F"/>
    <w:rsid w:val="00FD19B4"/>
    <w:rsid w:val="00FD3DFE"/>
    <w:rsid w:val="00FD42CB"/>
    <w:rsid w:val="00FE0449"/>
    <w:rsid w:val="00FE0DED"/>
    <w:rsid w:val="00FE201D"/>
    <w:rsid w:val="00FE249D"/>
    <w:rsid w:val="00FE349C"/>
    <w:rsid w:val="00FE6036"/>
    <w:rsid w:val="00FF0628"/>
    <w:rsid w:val="00FF1DC8"/>
    <w:rsid w:val="00FF411B"/>
    <w:rsid w:val="00FF4891"/>
    <w:rsid w:val="00FF4E21"/>
    <w:rsid w:val="00FF5B15"/>
    <w:rsid w:val="00FF71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976"/>
    <w:pPr>
      <w:widowControl w:val="0"/>
      <w:autoSpaceDE w:val="0"/>
      <w:autoSpaceDN w:val="0"/>
      <w:adjustRightInd w:val="0"/>
    </w:pPr>
    <w:rPr>
      <w:rFonts w:ascii="Arial" w:hAnsi="Arial" w:cs="Arial"/>
      <w:lang w:val="es-CO" w:eastAsia="es-CO"/>
    </w:rPr>
  </w:style>
  <w:style w:type="paragraph" w:styleId="Ttulo1">
    <w:name w:val="heading 1"/>
    <w:basedOn w:val="Normal"/>
    <w:next w:val="Normal"/>
    <w:link w:val="Ttulo1Car"/>
    <w:uiPriority w:val="9"/>
    <w:qFormat/>
    <w:rsid w:val="00395F7F"/>
    <w:pPr>
      <w:keepNext/>
      <w:spacing w:before="240" w:after="60"/>
      <w:outlineLvl w:val="0"/>
    </w:pPr>
    <w:rPr>
      <w:rFonts w:ascii="Cambria" w:hAnsi="Cambria" w:cs="Times New Roman"/>
      <w:b/>
      <w:bCs/>
      <w:kern w:val="32"/>
      <w:sz w:val="32"/>
      <w:szCs w:val="32"/>
    </w:rPr>
  </w:style>
  <w:style w:type="paragraph" w:styleId="Ttulo2">
    <w:name w:val="heading 2"/>
    <w:basedOn w:val="Normal"/>
    <w:next w:val="Normal"/>
    <w:link w:val="Ttulo2Car"/>
    <w:uiPriority w:val="9"/>
    <w:semiHidden/>
    <w:unhideWhenUsed/>
    <w:qFormat/>
    <w:rsid w:val="00FD19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315BE0"/>
    <w:pPr>
      <w:spacing w:before="240" w:after="60"/>
      <w:outlineLvl w:val="6"/>
    </w:pPr>
    <w:rPr>
      <w:rFonts w:ascii="Calibri" w:hAnsi="Calibri" w:cs="Times New Roman"/>
      <w:sz w:val="24"/>
      <w:szCs w:val="24"/>
    </w:rPr>
  </w:style>
  <w:style w:type="paragraph" w:styleId="Ttulo8">
    <w:name w:val="heading 8"/>
    <w:basedOn w:val="Normal"/>
    <w:next w:val="Normal"/>
    <w:link w:val="Ttulo8Car"/>
    <w:uiPriority w:val="9"/>
    <w:unhideWhenUsed/>
    <w:qFormat/>
    <w:rsid w:val="007E262D"/>
    <w:pPr>
      <w:spacing w:before="240" w:after="60"/>
      <w:outlineLvl w:val="7"/>
    </w:pPr>
    <w:rPr>
      <w:rFonts w:ascii="Calibri"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97A2D"/>
    <w:rPr>
      <w:rFonts w:ascii="Tahoma" w:hAnsi="Tahoma" w:cs="Tahoma"/>
      <w:sz w:val="16"/>
      <w:szCs w:val="16"/>
    </w:rPr>
  </w:style>
  <w:style w:type="character" w:customStyle="1" w:styleId="TextodegloboCar">
    <w:name w:val="Texto de globo Car"/>
    <w:basedOn w:val="Fuentedeprrafopredeter"/>
    <w:link w:val="Textodeglobo"/>
    <w:uiPriority w:val="99"/>
    <w:semiHidden/>
    <w:rsid w:val="00B97A2D"/>
    <w:rPr>
      <w:rFonts w:ascii="Tahoma" w:hAnsi="Tahoma" w:cs="Tahoma"/>
      <w:sz w:val="16"/>
      <w:szCs w:val="16"/>
    </w:rPr>
  </w:style>
  <w:style w:type="paragraph" w:styleId="Encabezado">
    <w:name w:val="header"/>
    <w:basedOn w:val="Normal"/>
    <w:link w:val="EncabezadoCar"/>
    <w:uiPriority w:val="99"/>
    <w:semiHidden/>
    <w:unhideWhenUsed/>
    <w:rsid w:val="00AC1354"/>
    <w:pPr>
      <w:tabs>
        <w:tab w:val="center" w:pos="4680"/>
        <w:tab w:val="right" w:pos="9360"/>
      </w:tabs>
    </w:pPr>
  </w:style>
  <w:style w:type="character" w:customStyle="1" w:styleId="EncabezadoCar">
    <w:name w:val="Encabezado Car"/>
    <w:basedOn w:val="Fuentedeprrafopredeter"/>
    <w:link w:val="Encabezado"/>
    <w:uiPriority w:val="99"/>
    <w:semiHidden/>
    <w:rsid w:val="00AC1354"/>
    <w:rPr>
      <w:rFonts w:ascii="Arial" w:hAnsi="Arial" w:cs="Arial"/>
      <w:sz w:val="20"/>
      <w:szCs w:val="20"/>
    </w:rPr>
  </w:style>
  <w:style w:type="paragraph" w:styleId="Piedepgina">
    <w:name w:val="footer"/>
    <w:basedOn w:val="Normal"/>
    <w:link w:val="PiedepginaCar"/>
    <w:uiPriority w:val="99"/>
    <w:semiHidden/>
    <w:unhideWhenUsed/>
    <w:rsid w:val="00AC1354"/>
    <w:pPr>
      <w:tabs>
        <w:tab w:val="center" w:pos="4680"/>
        <w:tab w:val="right" w:pos="9360"/>
      </w:tabs>
    </w:pPr>
  </w:style>
  <w:style w:type="character" w:customStyle="1" w:styleId="PiedepginaCar">
    <w:name w:val="Pie de página Car"/>
    <w:basedOn w:val="Fuentedeprrafopredeter"/>
    <w:link w:val="Piedepgina"/>
    <w:uiPriority w:val="99"/>
    <w:semiHidden/>
    <w:rsid w:val="00AC1354"/>
    <w:rPr>
      <w:rFonts w:ascii="Arial" w:hAnsi="Arial" w:cs="Arial"/>
      <w:sz w:val="20"/>
      <w:szCs w:val="20"/>
    </w:rPr>
  </w:style>
  <w:style w:type="paragraph" w:styleId="Prrafodelista">
    <w:name w:val="List Paragraph"/>
    <w:basedOn w:val="Normal"/>
    <w:uiPriority w:val="34"/>
    <w:qFormat/>
    <w:rsid w:val="00AC1354"/>
    <w:pPr>
      <w:ind w:left="720"/>
      <w:contextualSpacing/>
    </w:pPr>
  </w:style>
  <w:style w:type="table" w:styleId="Tablaconcuadrcula">
    <w:name w:val="Table Grid"/>
    <w:basedOn w:val="Tablanormal"/>
    <w:uiPriority w:val="59"/>
    <w:rsid w:val="005F531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
    <w:name w:val="Title"/>
    <w:basedOn w:val="Normal"/>
    <w:link w:val="TtuloCar"/>
    <w:qFormat/>
    <w:rsid w:val="009764C5"/>
    <w:pPr>
      <w:widowControl/>
      <w:autoSpaceDE/>
      <w:autoSpaceDN/>
      <w:adjustRightInd/>
      <w:jc w:val="center"/>
    </w:pPr>
    <w:rPr>
      <w:rFonts w:cs="Times New Roman"/>
      <w:b/>
      <w:lang w:val="es-ES_tradnl" w:eastAsia="es-ES"/>
    </w:rPr>
  </w:style>
  <w:style w:type="character" w:customStyle="1" w:styleId="TtuloCar">
    <w:name w:val="Título Car"/>
    <w:basedOn w:val="Fuentedeprrafopredeter"/>
    <w:link w:val="Ttulo"/>
    <w:rsid w:val="009764C5"/>
    <w:rPr>
      <w:rFonts w:ascii="Arial" w:hAnsi="Arial"/>
      <w:b/>
      <w:lang w:val="es-ES_tradnl" w:eastAsia="es-ES"/>
    </w:rPr>
  </w:style>
  <w:style w:type="paragraph" w:styleId="Textoindependiente3">
    <w:name w:val="Body Text 3"/>
    <w:basedOn w:val="Normal"/>
    <w:link w:val="Textoindependiente3Car"/>
    <w:rsid w:val="009764C5"/>
    <w:pPr>
      <w:widowControl/>
      <w:autoSpaceDE/>
      <w:autoSpaceDN/>
      <w:adjustRightInd/>
      <w:jc w:val="both"/>
    </w:pPr>
    <w:rPr>
      <w:rFonts w:ascii="Tahoma" w:hAnsi="Tahoma" w:cs="Times New Roman"/>
      <w:b/>
      <w:lang w:val="es-ES" w:eastAsia="es-ES"/>
    </w:rPr>
  </w:style>
  <w:style w:type="character" w:customStyle="1" w:styleId="Textoindependiente3Car">
    <w:name w:val="Texto independiente 3 Car"/>
    <w:basedOn w:val="Fuentedeprrafopredeter"/>
    <w:link w:val="Textoindependiente3"/>
    <w:rsid w:val="009764C5"/>
    <w:rPr>
      <w:rFonts w:ascii="Tahoma" w:hAnsi="Tahoma"/>
      <w:b/>
      <w:lang w:val="es-ES" w:eastAsia="es-ES"/>
    </w:rPr>
  </w:style>
  <w:style w:type="character" w:styleId="Hipervnculo">
    <w:name w:val="Hyperlink"/>
    <w:basedOn w:val="Fuentedeprrafopredeter"/>
    <w:uiPriority w:val="99"/>
    <w:unhideWhenUsed/>
    <w:rsid w:val="00177223"/>
    <w:rPr>
      <w:color w:val="0000FF"/>
      <w:u w:val="single"/>
    </w:rPr>
  </w:style>
  <w:style w:type="paragraph" w:customStyle="1" w:styleId="Titulo1Alejo">
    <w:name w:val="Titulo 1 Alejo"/>
    <w:basedOn w:val="Ttulo1"/>
    <w:next w:val="Normal"/>
    <w:link w:val="Titulo1AlejoCar"/>
    <w:qFormat/>
    <w:rsid w:val="00395F7F"/>
    <w:pPr>
      <w:overflowPunct w:val="0"/>
      <w:textAlignment w:val="baseline"/>
    </w:pPr>
    <w:rPr>
      <w:rFonts w:ascii="Arial" w:hAnsi="Arial"/>
      <w:sz w:val="24"/>
      <w:lang w:val="es-ES_tradnl" w:eastAsia="es-ES"/>
    </w:rPr>
  </w:style>
  <w:style w:type="character" w:customStyle="1" w:styleId="Titulo1AlejoCar">
    <w:name w:val="Titulo 1 Alejo Car"/>
    <w:basedOn w:val="Ttulo1Car"/>
    <w:link w:val="Titulo1Alejo"/>
    <w:rsid w:val="00395F7F"/>
    <w:rPr>
      <w:rFonts w:ascii="Arial" w:eastAsia="Times New Roman" w:hAnsi="Arial" w:cs="Times New Roman"/>
      <w:b/>
      <w:bCs/>
      <w:kern w:val="32"/>
      <w:sz w:val="24"/>
      <w:szCs w:val="32"/>
      <w:lang w:val="es-ES_tradnl" w:eastAsia="es-CO"/>
    </w:rPr>
  </w:style>
  <w:style w:type="character" w:customStyle="1" w:styleId="Ttulo1Car">
    <w:name w:val="Título 1 Car"/>
    <w:basedOn w:val="Fuentedeprrafopredeter"/>
    <w:link w:val="Ttulo1"/>
    <w:uiPriority w:val="9"/>
    <w:rsid w:val="00395F7F"/>
    <w:rPr>
      <w:rFonts w:ascii="Cambria" w:eastAsia="Times New Roman" w:hAnsi="Cambria" w:cs="Times New Roman"/>
      <w:b/>
      <w:bCs/>
      <w:kern w:val="32"/>
      <w:sz w:val="32"/>
      <w:szCs w:val="32"/>
      <w:lang w:val="es-CO" w:eastAsia="es-CO"/>
    </w:rPr>
  </w:style>
  <w:style w:type="character" w:customStyle="1" w:styleId="Ttulo7Car">
    <w:name w:val="Título 7 Car"/>
    <w:basedOn w:val="Fuentedeprrafopredeter"/>
    <w:link w:val="Ttulo7"/>
    <w:uiPriority w:val="9"/>
    <w:semiHidden/>
    <w:rsid w:val="00315BE0"/>
    <w:rPr>
      <w:rFonts w:ascii="Calibri" w:eastAsia="Times New Roman" w:hAnsi="Calibri" w:cs="Times New Roman"/>
      <w:sz w:val="24"/>
      <w:szCs w:val="24"/>
      <w:lang w:val="es-CO" w:eastAsia="es-CO"/>
    </w:rPr>
  </w:style>
  <w:style w:type="paragraph" w:styleId="Textoindependiente2">
    <w:name w:val="Body Text 2"/>
    <w:basedOn w:val="Normal"/>
    <w:link w:val="Textoindependiente2Car"/>
    <w:uiPriority w:val="99"/>
    <w:unhideWhenUsed/>
    <w:rsid w:val="00805C9E"/>
    <w:pPr>
      <w:spacing w:after="120" w:line="480" w:lineRule="auto"/>
    </w:pPr>
  </w:style>
  <w:style w:type="character" w:customStyle="1" w:styleId="Textoindependiente2Car">
    <w:name w:val="Texto independiente 2 Car"/>
    <w:basedOn w:val="Fuentedeprrafopredeter"/>
    <w:link w:val="Textoindependiente2"/>
    <w:uiPriority w:val="99"/>
    <w:rsid w:val="00805C9E"/>
    <w:rPr>
      <w:rFonts w:ascii="Arial" w:hAnsi="Arial" w:cs="Arial"/>
      <w:lang w:val="es-CO" w:eastAsia="es-CO"/>
    </w:rPr>
  </w:style>
  <w:style w:type="paragraph" w:styleId="Textoindependiente">
    <w:name w:val="Body Text"/>
    <w:basedOn w:val="Normal"/>
    <w:link w:val="TextoindependienteCar"/>
    <w:uiPriority w:val="99"/>
    <w:unhideWhenUsed/>
    <w:rsid w:val="00805C9E"/>
    <w:pPr>
      <w:spacing w:after="120"/>
    </w:pPr>
  </w:style>
  <w:style w:type="character" w:customStyle="1" w:styleId="TextoindependienteCar">
    <w:name w:val="Texto independiente Car"/>
    <w:basedOn w:val="Fuentedeprrafopredeter"/>
    <w:link w:val="Textoindependiente"/>
    <w:uiPriority w:val="99"/>
    <w:rsid w:val="00805C9E"/>
    <w:rPr>
      <w:rFonts w:ascii="Arial" w:hAnsi="Arial" w:cs="Arial"/>
      <w:lang w:val="es-CO" w:eastAsia="es-CO"/>
    </w:rPr>
  </w:style>
  <w:style w:type="character" w:styleId="Hipervnculovisitado">
    <w:name w:val="FollowedHyperlink"/>
    <w:basedOn w:val="Fuentedeprrafopredeter"/>
    <w:unhideWhenUsed/>
    <w:rsid w:val="00BD5DFF"/>
    <w:rPr>
      <w:color w:val="800080"/>
      <w:u w:val="single"/>
    </w:rPr>
  </w:style>
  <w:style w:type="paragraph" w:customStyle="1" w:styleId="Textoindependiente31">
    <w:name w:val="Texto independiente 31"/>
    <w:basedOn w:val="Normal"/>
    <w:rsid w:val="00AB32B2"/>
    <w:pPr>
      <w:widowControl/>
      <w:overflowPunct w:val="0"/>
      <w:jc w:val="center"/>
      <w:textAlignment w:val="baseline"/>
    </w:pPr>
    <w:rPr>
      <w:rFonts w:cs="Times New Roman"/>
      <w:b/>
      <w:sz w:val="24"/>
      <w:lang w:val="es-ES_tradnl" w:eastAsia="es-ES"/>
    </w:rPr>
  </w:style>
  <w:style w:type="paragraph" w:customStyle="1" w:styleId="Listaconguion">
    <w:name w:val="Lista con guion"/>
    <w:basedOn w:val="Normal"/>
    <w:rsid w:val="00AB32B2"/>
    <w:pPr>
      <w:widowControl/>
      <w:numPr>
        <w:numId w:val="5"/>
      </w:numPr>
      <w:autoSpaceDE/>
      <w:autoSpaceDN/>
      <w:adjustRightInd/>
      <w:spacing w:after="120"/>
      <w:jc w:val="both"/>
    </w:pPr>
    <w:rPr>
      <w:rFonts w:cs="Times New Roman"/>
      <w:sz w:val="22"/>
      <w:lang w:eastAsia="es-ES"/>
    </w:rPr>
  </w:style>
  <w:style w:type="character" w:customStyle="1" w:styleId="Ttulo8Car">
    <w:name w:val="Título 8 Car"/>
    <w:basedOn w:val="Fuentedeprrafopredeter"/>
    <w:link w:val="Ttulo8"/>
    <w:uiPriority w:val="9"/>
    <w:rsid w:val="007E262D"/>
    <w:rPr>
      <w:rFonts w:ascii="Calibri" w:eastAsia="Times New Roman" w:hAnsi="Calibri" w:cs="Times New Roman"/>
      <w:i/>
      <w:iCs/>
      <w:sz w:val="24"/>
      <w:szCs w:val="24"/>
      <w:lang w:val="es-CO" w:eastAsia="es-CO"/>
    </w:rPr>
  </w:style>
  <w:style w:type="paragraph" w:styleId="TtulodeTDC">
    <w:name w:val="TOC Heading"/>
    <w:basedOn w:val="Ttulo1"/>
    <w:next w:val="Normal"/>
    <w:uiPriority w:val="39"/>
    <w:semiHidden/>
    <w:unhideWhenUsed/>
    <w:qFormat/>
    <w:rsid w:val="005B22CB"/>
    <w:pPr>
      <w:keepLines/>
      <w:widowControl/>
      <w:autoSpaceDE/>
      <w:autoSpaceDN/>
      <w:adjustRightInd/>
      <w:spacing w:before="480" w:after="0" w:line="276" w:lineRule="auto"/>
      <w:outlineLvl w:val="9"/>
    </w:pPr>
    <w:rPr>
      <w:color w:val="365F91"/>
      <w:kern w:val="0"/>
      <w:sz w:val="28"/>
      <w:szCs w:val="28"/>
      <w:lang w:val="es-ES" w:eastAsia="en-US"/>
    </w:rPr>
  </w:style>
  <w:style w:type="paragraph" w:styleId="TDC1">
    <w:name w:val="toc 1"/>
    <w:basedOn w:val="Normal"/>
    <w:next w:val="Normal"/>
    <w:autoRedefine/>
    <w:uiPriority w:val="39"/>
    <w:unhideWhenUsed/>
    <w:rsid w:val="005B22CB"/>
  </w:style>
  <w:style w:type="character" w:customStyle="1" w:styleId="st1">
    <w:name w:val="st1"/>
    <w:basedOn w:val="Fuentedeprrafopredeter"/>
    <w:rsid w:val="00E42762"/>
  </w:style>
  <w:style w:type="character" w:styleId="Refdecomentario">
    <w:name w:val="annotation reference"/>
    <w:basedOn w:val="Fuentedeprrafopredeter"/>
    <w:unhideWhenUsed/>
    <w:rsid w:val="00E42762"/>
    <w:rPr>
      <w:sz w:val="16"/>
      <w:szCs w:val="16"/>
    </w:rPr>
  </w:style>
  <w:style w:type="paragraph" w:styleId="Textocomentario">
    <w:name w:val="annotation text"/>
    <w:basedOn w:val="Normal"/>
    <w:link w:val="TextocomentarioCar"/>
    <w:semiHidden/>
    <w:unhideWhenUsed/>
    <w:rsid w:val="00E42762"/>
  </w:style>
  <w:style w:type="character" w:customStyle="1" w:styleId="TextocomentarioCar">
    <w:name w:val="Texto comentario Car"/>
    <w:basedOn w:val="Fuentedeprrafopredeter"/>
    <w:link w:val="Textocomentario"/>
    <w:uiPriority w:val="99"/>
    <w:semiHidden/>
    <w:rsid w:val="00E42762"/>
    <w:rPr>
      <w:rFonts w:ascii="Arial" w:hAnsi="Arial" w:cs="Arial"/>
      <w:lang w:val="es-CO" w:eastAsia="es-CO"/>
    </w:rPr>
  </w:style>
  <w:style w:type="paragraph" w:styleId="Asuntodelcomentario">
    <w:name w:val="annotation subject"/>
    <w:basedOn w:val="Textocomentario"/>
    <w:next w:val="Textocomentario"/>
    <w:link w:val="AsuntodelcomentarioCar"/>
    <w:uiPriority w:val="99"/>
    <w:semiHidden/>
    <w:unhideWhenUsed/>
    <w:rsid w:val="00E42762"/>
    <w:rPr>
      <w:b/>
      <w:bCs/>
    </w:rPr>
  </w:style>
  <w:style w:type="character" w:customStyle="1" w:styleId="AsuntodelcomentarioCar">
    <w:name w:val="Asunto del comentario Car"/>
    <w:basedOn w:val="TextocomentarioCar"/>
    <w:link w:val="Asuntodelcomentario"/>
    <w:uiPriority w:val="99"/>
    <w:semiHidden/>
    <w:rsid w:val="00E42762"/>
    <w:rPr>
      <w:rFonts w:ascii="Arial" w:hAnsi="Arial" w:cs="Arial"/>
      <w:b/>
      <w:bCs/>
      <w:lang w:val="es-CO" w:eastAsia="es-CO"/>
    </w:rPr>
  </w:style>
  <w:style w:type="paragraph" w:customStyle="1" w:styleId="MARITZA6">
    <w:name w:val="MARITZA6"/>
    <w:basedOn w:val="Normal"/>
    <w:rsid w:val="00B3509A"/>
    <w:pPr>
      <w:tabs>
        <w:tab w:val="left" w:pos="-720"/>
        <w:tab w:val="left" w:pos="0"/>
      </w:tabs>
      <w:suppressAutoHyphens/>
      <w:autoSpaceDE/>
      <w:autoSpaceDN/>
      <w:adjustRightInd/>
      <w:snapToGrid w:val="0"/>
      <w:jc w:val="center"/>
    </w:pPr>
    <w:rPr>
      <w:rFonts w:ascii="Sans Serif 12cpi" w:hAnsi="Sans Serif 12cpi" w:cs="Times New Roman"/>
      <w:b/>
      <w:spacing w:val="-2"/>
      <w:sz w:val="24"/>
      <w:lang w:val="es-ES_tradnl" w:eastAsia="es-ES"/>
    </w:rPr>
  </w:style>
  <w:style w:type="paragraph" w:customStyle="1" w:styleId="Texto">
    <w:name w:val="Texto"/>
    <w:basedOn w:val="Normal"/>
    <w:rsid w:val="00B3509A"/>
    <w:pPr>
      <w:widowControl/>
      <w:autoSpaceDE/>
      <w:autoSpaceDN/>
      <w:adjustRightInd/>
      <w:spacing w:after="240"/>
      <w:jc w:val="both"/>
    </w:pPr>
    <w:rPr>
      <w:rFonts w:cs="Times New Roman"/>
      <w:sz w:val="22"/>
      <w:lang w:eastAsia="es-ES"/>
    </w:rPr>
  </w:style>
  <w:style w:type="paragraph" w:styleId="NormalWeb">
    <w:name w:val="Normal (Web)"/>
    <w:basedOn w:val="Normal"/>
    <w:uiPriority w:val="99"/>
    <w:semiHidden/>
    <w:unhideWhenUsed/>
    <w:rsid w:val="007A77A8"/>
    <w:rPr>
      <w:rFonts w:ascii="Times New Roman" w:hAnsi="Times New Roman" w:cs="Times New Roman"/>
      <w:sz w:val="24"/>
      <w:szCs w:val="24"/>
    </w:rPr>
  </w:style>
  <w:style w:type="paragraph" w:styleId="Revisin">
    <w:name w:val="Revision"/>
    <w:hidden/>
    <w:uiPriority w:val="99"/>
    <w:semiHidden/>
    <w:rsid w:val="007807B5"/>
    <w:rPr>
      <w:rFonts w:ascii="Arial" w:hAnsi="Arial" w:cs="Arial"/>
      <w:lang w:val="es-CO" w:eastAsia="es-CO"/>
    </w:rPr>
  </w:style>
  <w:style w:type="paragraph" w:customStyle="1" w:styleId="Textopredeterminado">
    <w:name w:val="Texto predeterminado"/>
    <w:basedOn w:val="Normal"/>
    <w:rsid w:val="00DF0FFE"/>
    <w:pPr>
      <w:widowControl/>
      <w:overflowPunct w:val="0"/>
      <w:textAlignment w:val="baseline"/>
    </w:pPr>
    <w:rPr>
      <w:rFonts w:ascii="Times New Roman" w:hAnsi="Times New Roman" w:cs="Times New Roman"/>
      <w:sz w:val="24"/>
      <w:lang w:val="en-US" w:eastAsia="es-ES"/>
    </w:rPr>
  </w:style>
  <w:style w:type="paragraph" w:customStyle="1" w:styleId="Subttulo2">
    <w:name w:val="Subtítulo 2"/>
    <w:basedOn w:val="Subttulo"/>
    <w:next w:val="Normal"/>
    <w:rsid w:val="00B02AFF"/>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angra2detindependiente">
    <w:name w:val="Body Text Indent 2"/>
    <w:basedOn w:val="Normal"/>
    <w:link w:val="Sangra2detindependienteCar"/>
    <w:unhideWhenUsed/>
    <w:rsid w:val="00B02AFF"/>
    <w:pPr>
      <w:widowControl/>
      <w:autoSpaceDE/>
      <w:autoSpaceDN/>
      <w:adjustRightInd/>
      <w:spacing w:after="120" w:line="480" w:lineRule="auto"/>
      <w:ind w:left="283" w:right="51"/>
      <w:jc w:val="both"/>
    </w:pPr>
    <w:rPr>
      <w:color w:val="000000"/>
      <w:lang w:eastAsia="es-ES"/>
    </w:rPr>
  </w:style>
  <w:style w:type="character" w:customStyle="1" w:styleId="Sangra2detindependienteCar">
    <w:name w:val="Sangría 2 de t. independiente Car"/>
    <w:basedOn w:val="Fuentedeprrafopredeter"/>
    <w:link w:val="Sangra2detindependiente"/>
    <w:rsid w:val="00B02AFF"/>
    <w:rPr>
      <w:rFonts w:ascii="Arial" w:hAnsi="Arial" w:cs="Arial"/>
      <w:color w:val="000000"/>
      <w:lang w:val="es-CO"/>
    </w:rPr>
  </w:style>
  <w:style w:type="paragraph" w:styleId="Subttulo">
    <w:name w:val="Subtitle"/>
    <w:basedOn w:val="Normal"/>
    <w:next w:val="Normal"/>
    <w:link w:val="SubttuloCar"/>
    <w:qFormat/>
    <w:rsid w:val="00B02AFF"/>
    <w:pPr>
      <w:spacing w:after="60"/>
      <w:jc w:val="center"/>
      <w:outlineLvl w:val="1"/>
    </w:pPr>
    <w:rPr>
      <w:rFonts w:ascii="Cambria" w:hAnsi="Cambria" w:cs="Times New Roman"/>
      <w:sz w:val="24"/>
      <w:szCs w:val="24"/>
    </w:rPr>
  </w:style>
  <w:style w:type="character" w:customStyle="1" w:styleId="SubttuloCar">
    <w:name w:val="Subtítulo Car"/>
    <w:basedOn w:val="Fuentedeprrafopredeter"/>
    <w:link w:val="Subttulo"/>
    <w:rsid w:val="00B02AFF"/>
    <w:rPr>
      <w:rFonts w:ascii="Cambria" w:eastAsia="Times New Roman" w:hAnsi="Cambria" w:cs="Times New Roman"/>
      <w:sz w:val="24"/>
      <w:szCs w:val="24"/>
      <w:lang w:val="es-CO" w:eastAsia="es-CO"/>
    </w:rPr>
  </w:style>
  <w:style w:type="paragraph" w:customStyle="1" w:styleId="Textoindependiente21">
    <w:name w:val="Texto independiente 21"/>
    <w:basedOn w:val="Normal"/>
    <w:rsid w:val="002D5CF9"/>
    <w:pPr>
      <w:widowControl/>
      <w:suppressAutoHyphens/>
      <w:autoSpaceDE/>
      <w:autoSpaceDN/>
      <w:adjustRightInd/>
      <w:ind w:left="709" w:right="193" w:hanging="709"/>
      <w:jc w:val="both"/>
    </w:pPr>
    <w:rPr>
      <w:b/>
      <w:bCs/>
      <w:snapToGrid w:val="0"/>
      <w:color w:val="000000"/>
      <w:spacing w:val="-3"/>
      <w:sz w:val="22"/>
      <w:szCs w:val="22"/>
      <w:lang w:eastAsia="es-ES"/>
    </w:rPr>
  </w:style>
  <w:style w:type="character" w:styleId="Textoennegrita">
    <w:name w:val="Strong"/>
    <w:basedOn w:val="Fuentedeprrafopredeter"/>
    <w:uiPriority w:val="22"/>
    <w:qFormat/>
    <w:rsid w:val="001125E0"/>
    <w:rPr>
      <w:b/>
      <w:bCs/>
    </w:rPr>
  </w:style>
  <w:style w:type="paragraph" w:customStyle="1" w:styleId="Normal0">
    <w:name w:val="Normal0"/>
    <w:basedOn w:val="Normal"/>
    <w:rsid w:val="001125E0"/>
    <w:pPr>
      <w:suppressAutoHyphens/>
      <w:autoSpaceDE/>
      <w:autoSpaceDN/>
      <w:adjustRightInd/>
      <w:jc w:val="both"/>
    </w:pPr>
    <w:rPr>
      <w:rFonts w:cs="Times New Roman"/>
      <w:sz w:val="24"/>
      <w:lang w:eastAsia="es-ES"/>
    </w:rPr>
  </w:style>
  <w:style w:type="paragraph" w:customStyle="1" w:styleId="Default">
    <w:name w:val="Default"/>
    <w:basedOn w:val="Normal"/>
    <w:rsid w:val="00F321CA"/>
    <w:pPr>
      <w:widowControl/>
      <w:adjustRightInd/>
    </w:pPr>
    <w:rPr>
      <w:rFonts w:eastAsia="Calibri"/>
      <w:color w:val="000000"/>
      <w:sz w:val="24"/>
      <w:szCs w:val="24"/>
      <w:lang w:val="es-ES" w:eastAsia="es-ES"/>
    </w:rPr>
  </w:style>
  <w:style w:type="character" w:customStyle="1" w:styleId="Ttulo2Car">
    <w:name w:val="Título 2 Car"/>
    <w:basedOn w:val="Fuentedeprrafopredeter"/>
    <w:link w:val="Ttulo2"/>
    <w:uiPriority w:val="9"/>
    <w:semiHidden/>
    <w:rsid w:val="00FD19B4"/>
    <w:rPr>
      <w:rFonts w:asciiTheme="majorHAnsi" w:eastAsiaTheme="majorEastAsia" w:hAnsiTheme="majorHAnsi" w:cstheme="majorBidi"/>
      <w:b/>
      <w:bCs/>
      <w:color w:val="4F81BD" w:themeColor="accent1"/>
      <w:sz w:val="26"/>
      <w:szCs w:val="26"/>
      <w:lang w:val="es-CO" w:eastAsia="es-CO"/>
    </w:rPr>
  </w:style>
  <w:style w:type="paragraph" w:customStyle="1" w:styleId="Style19">
    <w:name w:val="Style19"/>
    <w:basedOn w:val="Normal"/>
    <w:uiPriority w:val="99"/>
    <w:rsid w:val="005610D7"/>
    <w:pPr>
      <w:widowControl/>
      <w:adjustRightInd/>
      <w:spacing w:line="293" w:lineRule="exact"/>
      <w:jc w:val="both"/>
    </w:pPr>
    <w:rPr>
      <w:rFonts w:ascii="Calibri" w:eastAsiaTheme="minorHAnsi" w:hAnsi="Calibri" w:cs="Times New Roman"/>
      <w:sz w:val="24"/>
      <w:szCs w:val="24"/>
      <w:lang w:val="es-ES" w:eastAsia="es-ES"/>
    </w:rPr>
  </w:style>
  <w:style w:type="character" w:customStyle="1" w:styleId="FontStyle46">
    <w:name w:val="Font Style46"/>
    <w:basedOn w:val="Fuentedeprrafopredeter"/>
    <w:uiPriority w:val="99"/>
    <w:rsid w:val="005610D7"/>
    <w:rPr>
      <w:rFonts w:ascii="Calibri" w:hAnsi="Calibri" w:hint="default"/>
    </w:rPr>
  </w:style>
  <w:style w:type="character" w:customStyle="1" w:styleId="FontStyle43">
    <w:name w:val="Font Style43"/>
    <w:basedOn w:val="Fuentedeprrafopredeter"/>
    <w:uiPriority w:val="99"/>
    <w:rsid w:val="005610D7"/>
    <w:rPr>
      <w:rFonts w:ascii="Calibri" w:hAnsi="Calibri"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976"/>
    <w:pPr>
      <w:widowControl w:val="0"/>
      <w:autoSpaceDE w:val="0"/>
      <w:autoSpaceDN w:val="0"/>
      <w:adjustRightInd w:val="0"/>
    </w:pPr>
    <w:rPr>
      <w:rFonts w:ascii="Arial" w:hAnsi="Arial" w:cs="Arial"/>
      <w:lang w:val="es-CO" w:eastAsia="es-CO"/>
    </w:rPr>
  </w:style>
  <w:style w:type="paragraph" w:styleId="Ttulo1">
    <w:name w:val="heading 1"/>
    <w:basedOn w:val="Normal"/>
    <w:next w:val="Normal"/>
    <w:link w:val="Ttulo1Car"/>
    <w:uiPriority w:val="9"/>
    <w:qFormat/>
    <w:rsid w:val="00395F7F"/>
    <w:pPr>
      <w:keepNext/>
      <w:spacing w:before="240" w:after="60"/>
      <w:outlineLvl w:val="0"/>
    </w:pPr>
    <w:rPr>
      <w:rFonts w:ascii="Cambria" w:hAnsi="Cambria" w:cs="Times New Roman"/>
      <w:b/>
      <w:bCs/>
      <w:kern w:val="32"/>
      <w:sz w:val="32"/>
      <w:szCs w:val="32"/>
    </w:rPr>
  </w:style>
  <w:style w:type="paragraph" w:styleId="Ttulo2">
    <w:name w:val="heading 2"/>
    <w:basedOn w:val="Normal"/>
    <w:next w:val="Normal"/>
    <w:link w:val="Ttulo2Car"/>
    <w:uiPriority w:val="9"/>
    <w:semiHidden/>
    <w:unhideWhenUsed/>
    <w:qFormat/>
    <w:rsid w:val="00FD19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315BE0"/>
    <w:pPr>
      <w:spacing w:before="240" w:after="60"/>
      <w:outlineLvl w:val="6"/>
    </w:pPr>
    <w:rPr>
      <w:rFonts w:ascii="Calibri" w:hAnsi="Calibri" w:cs="Times New Roman"/>
      <w:sz w:val="24"/>
      <w:szCs w:val="24"/>
    </w:rPr>
  </w:style>
  <w:style w:type="paragraph" w:styleId="Ttulo8">
    <w:name w:val="heading 8"/>
    <w:basedOn w:val="Normal"/>
    <w:next w:val="Normal"/>
    <w:link w:val="Ttulo8Car"/>
    <w:uiPriority w:val="9"/>
    <w:unhideWhenUsed/>
    <w:qFormat/>
    <w:rsid w:val="007E262D"/>
    <w:pPr>
      <w:spacing w:before="240" w:after="60"/>
      <w:outlineLvl w:val="7"/>
    </w:pPr>
    <w:rPr>
      <w:rFonts w:ascii="Calibri"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97A2D"/>
    <w:rPr>
      <w:rFonts w:ascii="Tahoma" w:hAnsi="Tahoma" w:cs="Tahoma"/>
      <w:sz w:val="16"/>
      <w:szCs w:val="16"/>
    </w:rPr>
  </w:style>
  <w:style w:type="character" w:customStyle="1" w:styleId="TextodegloboCar">
    <w:name w:val="Texto de globo Car"/>
    <w:basedOn w:val="Fuentedeprrafopredeter"/>
    <w:link w:val="Textodeglobo"/>
    <w:uiPriority w:val="99"/>
    <w:semiHidden/>
    <w:rsid w:val="00B97A2D"/>
    <w:rPr>
      <w:rFonts w:ascii="Tahoma" w:hAnsi="Tahoma" w:cs="Tahoma"/>
      <w:sz w:val="16"/>
      <w:szCs w:val="16"/>
    </w:rPr>
  </w:style>
  <w:style w:type="paragraph" w:styleId="Encabezado">
    <w:name w:val="header"/>
    <w:basedOn w:val="Normal"/>
    <w:link w:val="EncabezadoCar"/>
    <w:uiPriority w:val="99"/>
    <w:semiHidden/>
    <w:unhideWhenUsed/>
    <w:rsid w:val="00AC1354"/>
    <w:pPr>
      <w:tabs>
        <w:tab w:val="center" w:pos="4680"/>
        <w:tab w:val="right" w:pos="9360"/>
      </w:tabs>
    </w:pPr>
  </w:style>
  <w:style w:type="character" w:customStyle="1" w:styleId="EncabezadoCar">
    <w:name w:val="Encabezado Car"/>
    <w:basedOn w:val="Fuentedeprrafopredeter"/>
    <w:link w:val="Encabezado"/>
    <w:uiPriority w:val="99"/>
    <w:semiHidden/>
    <w:rsid w:val="00AC1354"/>
    <w:rPr>
      <w:rFonts w:ascii="Arial" w:hAnsi="Arial" w:cs="Arial"/>
      <w:sz w:val="20"/>
      <w:szCs w:val="20"/>
    </w:rPr>
  </w:style>
  <w:style w:type="paragraph" w:styleId="Piedepgina">
    <w:name w:val="footer"/>
    <w:basedOn w:val="Normal"/>
    <w:link w:val="PiedepginaCar"/>
    <w:uiPriority w:val="99"/>
    <w:semiHidden/>
    <w:unhideWhenUsed/>
    <w:rsid w:val="00AC1354"/>
    <w:pPr>
      <w:tabs>
        <w:tab w:val="center" w:pos="4680"/>
        <w:tab w:val="right" w:pos="9360"/>
      </w:tabs>
    </w:pPr>
  </w:style>
  <w:style w:type="character" w:customStyle="1" w:styleId="PiedepginaCar">
    <w:name w:val="Pie de página Car"/>
    <w:basedOn w:val="Fuentedeprrafopredeter"/>
    <w:link w:val="Piedepgina"/>
    <w:uiPriority w:val="99"/>
    <w:semiHidden/>
    <w:rsid w:val="00AC1354"/>
    <w:rPr>
      <w:rFonts w:ascii="Arial" w:hAnsi="Arial" w:cs="Arial"/>
      <w:sz w:val="20"/>
      <w:szCs w:val="20"/>
    </w:rPr>
  </w:style>
  <w:style w:type="paragraph" w:styleId="Prrafodelista">
    <w:name w:val="List Paragraph"/>
    <w:basedOn w:val="Normal"/>
    <w:uiPriority w:val="34"/>
    <w:qFormat/>
    <w:rsid w:val="00AC1354"/>
    <w:pPr>
      <w:ind w:left="720"/>
      <w:contextualSpacing/>
    </w:pPr>
  </w:style>
  <w:style w:type="table" w:styleId="Tablaconcuadrcula">
    <w:name w:val="Table Grid"/>
    <w:basedOn w:val="Tablanormal"/>
    <w:uiPriority w:val="59"/>
    <w:rsid w:val="005F531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
    <w:name w:val="Title"/>
    <w:basedOn w:val="Normal"/>
    <w:link w:val="TtuloCar"/>
    <w:qFormat/>
    <w:rsid w:val="009764C5"/>
    <w:pPr>
      <w:widowControl/>
      <w:autoSpaceDE/>
      <w:autoSpaceDN/>
      <w:adjustRightInd/>
      <w:jc w:val="center"/>
    </w:pPr>
    <w:rPr>
      <w:rFonts w:cs="Times New Roman"/>
      <w:b/>
      <w:lang w:val="es-ES_tradnl" w:eastAsia="es-ES"/>
    </w:rPr>
  </w:style>
  <w:style w:type="character" w:customStyle="1" w:styleId="TtuloCar">
    <w:name w:val="Título Car"/>
    <w:basedOn w:val="Fuentedeprrafopredeter"/>
    <w:link w:val="Ttulo"/>
    <w:rsid w:val="009764C5"/>
    <w:rPr>
      <w:rFonts w:ascii="Arial" w:hAnsi="Arial"/>
      <w:b/>
      <w:lang w:val="es-ES_tradnl" w:eastAsia="es-ES"/>
    </w:rPr>
  </w:style>
  <w:style w:type="paragraph" w:styleId="Textoindependiente3">
    <w:name w:val="Body Text 3"/>
    <w:basedOn w:val="Normal"/>
    <w:link w:val="Textoindependiente3Car"/>
    <w:rsid w:val="009764C5"/>
    <w:pPr>
      <w:widowControl/>
      <w:autoSpaceDE/>
      <w:autoSpaceDN/>
      <w:adjustRightInd/>
      <w:jc w:val="both"/>
    </w:pPr>
    <w:rPr>
      <w:rFonts w:ascii="Tahoma" w:hAnsi="Tahoma" w:cs="Times New Roman"/>
      <w:b/>
      <w:lang w:val="es-ES" w:eastAsia="es-ES"/>
    </w:rPr>
  </w:style>
  <w:style w:type="character" w:customStyle="1" w:styleId="Textoindependiente3Car">
    <w:name w:val="Texto independiente 3 Car"/>
    <w:basedOn w:val="Fuentedeprrafopredeter"/>
    <w:link w:val="Textoindependiente3"/>
    <w:rsid w:val="009764C5"/>
    <w:rPr>
      <w:rFonts w:ascii="Tahoma" w:hAnsi="Tahoma"/>
      <w:b/>
      <w:lang w:val="es-ES" w:eastAsia="es-ES"/>
    </w:rPr>
  </w:style>
  <w:style w:type="character" w:styleId="Hipervnculo">
    <w:name w:val="Hyperlink"/>
    <w:basedOn w:val="Fuentedeprrafopredeter"/>
    <w:uiPriority w:val="99"/>
    <w:unhideWhenUsed/>
    <w:rsid w:val="00177223"/>
    <w:rPr>
      <w:color w:val="0000FF"/>
      <w:u w:val="single"/>
    </w:rPr>
  </w:style>
  <w:style w:type="paragraph" w:customStyle="1" w:styleId="Titulo1Alejo">
    <w:name w:val="Titulo 1 Alejo"/>
    <w:basedOn w:val="Ttulo1"/>
    <w:next w:val="Normal"/>
    <w:link w:val="Titulo1AlejoCar"/>
    <w:qFormat/>
    <w:rsid w:val="00395F7F"/>
    <w:pPr>
      <w:overflowPunct w:val="0"/>
      <w:textAlignment w:val="baseline"/>
    </w:pPr>
    <w:rPr>
      <w:rFonts w:ascii="Arial" w:hAnsi="Arial"/>
      <w:sz w:val="24"/>
      <w:lang w:val="es-ES_tradnl" w:eastAsia="es-ES"/>
    </w:rPr>
  </w:style>
  <w:style w:type="character" w:customStyle="1" w:styleId="Titulo1AlejoCar">
    <w:name w:val="Titulo 1 Alejo Car"/>
    <w:basedOn w:val="Ttulo1Car"/>
    <w:link w:val="Titulo1Alejo"/>
    <w:rsid w:val="00395F7F"/>
    <w:rPr>
      <w:rFonts w:ascii="Arial" w:eastAsia="Times New Roman" w:hAnsi="Arial" w:cs="Times New Roman"/>
      <w:b/>
      <w:bCs/>
      <w:kern w:val="32"/>
      <w:sz w:val="24"/>
      <w:szCs w:val="32"/>
      <w:lang w:val="es-ES_tradnl" w:eastAsia="es-CO"/>
    </w:rPr>
  </w:style>
  <w:style w:type="character" w:customStyle="1" w:styleId="Ttulo1Car">
    <w:name w:val="Título 1 Car"/>
    <w:basedOn w:val="Fuentedeprrafopredeter"/>
    <w:link w:val="Ttulo1"/>
    <w:uiPriority w:val="9"/>
    <w:rsid w:val="00395F7F"/>
    <w:rPr>
      <w:rFonts w:ascii="Cambria" w:eastAsia="Times New Roman" w:hAnsi="Cambria" w:cs="Times New Roman"/>
      <w:b/>
      <w:bCs/>
      <w:kern w:val="32"/>
      <w:sz w:val="32"/>
      <w:szCs w:val="32"/>
      <w:lang w:val="es-CO" w:eastAsia="es-CO"/>
    </w:rPr>
  </w:style>
  <w:style w:type="character" w:customStyle="1" w:styleId="Ttulo7Car">
    <w:name w:val="Título 7 Car"/>
    <w:basedOn w:val="Fuentedeprrafopredeter"/>
    <w:link w:val="Ttulo7"/>
    <w:uiPriority w:val="9"/>
    <w:semiHidden/>
    <w:rsid w:val="00315BE0"/>
    <w:rPr>
      <w:rFonts w:ascii="Calibri" w:eastAsia="Times New Roman" w:hAnsi="Calibri" w:cs="Times New Roman"/>
      <w:sz w:val="24"/>
      <w:szCs w:val="24"/>
      <w:lang w:val="es-CO" w:eastAsia="es-CO"/>
    </w:rPr>
  </w:style>
  <w:style w:type="paragraph" w:styleId="Textoindependiente2">
    <w:name w:val="Body Text 2"/>
    <w:basedOn w:val="Normal"/>
    <w:link w:val="Textoindependiente2Car"/>
    <w:uiPriority w:val="99"/>
    <w:unhideWhenUsed/>
    <w:rsid w:val="00805C9E"/>
    <w:pPr>
      <w:spacing w:after="120" w:line="480" w:lineRule="auto"/>
    </w:pPr>
  </w:style>
  <w:style w:type="character" w:customStyle="1" w:styleId="Textoindependiente2Car">
    <w:name w:val="Texto independiente 2 Car"/>
    <w:basedOn w:val="Fuentedeprrafopredeter"/>
    <w:link w:val="Textoindependiente2"/>
    <w:uiPriority w:val="99"/>
    <w:rsid w:val="00805C9E"/>
    <w:rPr>
      <w:rFonts w:ascii="Arial" w:hAnsi="Arial" w:cs="Arial"/>
      <w:lang w:val="es-CO" w:eastAsia="es-CO"/>
    </w:rPr>
  </w:style>
  <w:style w:type="paragraph" w:styleId="Textoindependiente">
    <w:name w:val="Body Text"/>
    <w:basedOn w:val="Normal"/>
    <w:link w:val="TextoindependienteCar"/>
    <w:uiPriority w:val="99"/>
    <w:unhideWhenUsed/>
    <w:rsid w:val="00805C9E"/>
    <w:pPr>
      <w:spacing w:after="120"/>
    </w:pPr>
  </w:style>
  <w:style w:type="character" w:customStyle="1" w:styleId="TextoindependienteCar">
    <w:name w:val="Texto independiente Car"/>
    <w:basedOn w:val="Fuentedeprrafopredeter"/>
    <w:link w:val="Textoindependiente"/>
    <w:uiPriority w:val="99"/>
    <w:rsid w:val="00805C9E"/>
    <w:rPr>
      <w:rFonts w:ascii="Arial" w:hAnsi="Arial" w:cs="Arial"/>
      <w:lang w:val="es-CO" w:eastAsia="es-CO"/>
    </w:rPr>
  </w:style>
  <w:style w:type="character" w:styleId="Hipervnculovisitado">
    <w:name w:val="FollowedHyperlink"/>
    <w:basedOn w:val="Fuentedeprrafopredeter"/>
    <w:unhideWhenUsed/>
    <w:rsid w:val="00BD5DFF"/>
    <w:rPr>
      <w:color w:val="800080"/>
      <w:u w:val="single"/>
    </w:rPr>
  </w:style>
  <w:style w:type="paragraph" w:customStyle="1" w:styleId="Textoindependiente31">
    <w:name w:val="Texto independiente 31"/>
    <w:basedOn w:val="Normal"/>
    <w:rsid w:val="00AB32B2"/>
    <w:pPr>
      <w:widowControl/>
      <w:overflowPunct w:val="0"/>
      <w:jc w:val="center"/>
      <w:textAlignment w:val="baseline"/>
    </w:pPr>
    <w:rPr>
      <w:rFonts w:cs="Times New Roman"/>
      <w:b/>
      <w:sz w:val="24"/>
      <w:lang w:val="es-ES_tradnl" w:eastAsia="es-ES"/>
    </w:rPr>
  </w:style>
  <w:style w:type="paragraph" w:customStyle="1" w:styleId="Listaconguion">
    <w:name w:val="Lista con guion"/>
    <w:basedOn w:val="Normal"/>
    <w:rsid w:val="00AB32B2"/>
    <w:pPr>
      <w:widowControl/>
      <w:numPr>
        <w:numId w:val="5"/>
      </w:numPr>
      <w:autoSpaceDE/>
      <w:autoSpaceDN/>
      <w:adjustRightInd/>
      <w:spacing w:after="120"/>
      <w:jc w:val="both"/>
    </w:pPr>
    <w:rPr>
      <w:rFonts w:cs="Times New Roman"/>
      <w:sz w:val="22"/>
      <w:lang w:eastAsia="es-ES"/>
    </w:rPr>
  </w:style>
  <w:style w:type="character" w:customStyle="1" w:styleId="Ttulo8Car">
    <w:name w:val="Título 8 Car"/>
    <w:basedOn w:val="Fuentedeprrafopredeter"/>
    <w:link w:val="Ttulo8"/>
    <w:uiPriority w:val="9"/>
    <w:rsid w:val="007E262D"/>
    <w:rPr>
      <w:rFonts w:ascii="Calibri" w:eastAsia="Times New Roman" w:hAnsi="Calibri" w:cs="Times New Roman"/>
      <w:i/>
      <w:iCs/>
      <w:sz w:val="24"/>
      <w:szCs w:val="24"/>
      <w:lang w:val="es-CO" w:eastAsia="es-CO"/>
    </w:rPr>
  </w:style>
  <w:style w:type="paragraph" w:styleId="TtulodeTDC">
    <w:name w:val="TOC Heading"/>
    <w:basedOn w:val="Ttulo1"/>
    <w:next w:val="Normal"/>
    <w:uiPriority w:val="39"/>
    <w:semiHidden/>
    <w:unhideWhenUsed/>
    <w:qFormat/>
    <w:rsid w:val="005B22CB"/>
    <w:pPr>
      <w:keepLines/>
      <w:widowControl/>
      <w:autoSpaceDE/>
      <w:autoSpaceDN/>
      <w:adjustRightInd/>
      <w:spacing w:before="480" w:after="0" w:line="276" w:lineRule="auto"/>
      <w:outlineLvl w:val="9"/>
    </w:pPr>
    <w:rPr>
      <w:color w:val="365F91"/>
      <w:kern w:val="0"/>
      <w:sz w:val="28"/>
      <w:szCs w:val="28"/>
      <w:lang w:val="es-ES" w:eastAsia="en-US"/>
    </w:rPr>
  </w:style>
  <w:style w:type="paragraph" w:styleId="TDC1">
    <w:name w:val="toc 1"/>
    <w:basedOn w:val="Normal"/>
    <w:next w:val="Normal"/>
    <w:autoRedefine/>
    <w:uiPriority w:val="39"/>
    <w:unhideWhenUsed/>
    <w:rsid w:val="005B22CB"/>
  </w:style>
  <w:style w:type="character" w:customStyle="1" w:styleId="st1">
    <w:name w:val="st1"/>
    <w:basedOn w:val="Fuentedeprrafopredeter"/>
    <w:rsid w:val="00E42762"/>
  </w:style>
  <w:style w:type="character" w:styleId="Refdecomentario">
    <w:name w:val="annotation reference"/>
    <w:basedOn w:val="Fuentedeprrafopredeter"/>
    <w:unhideWhenUsed/>
    <w:rsid w:val="00E42762"/>
    <w:rPr>
      <w:sz w:val="16"/>
      <w:szCs w:val="16"/>
    </w:rPr>
  </w:style>
  <w:style w:type="paragraph" w:styleId="Textocomentario">
    <w:name w:val="annotation text"/>
    <w:basedOn w:val="Normal"/>
    <w:link w:val="TextocomentarioCar"/>
    <w:semiHidden/>
    <w:unhideWhenUsed/>
    <w:rsid w:val="00E42762"/>
  </w:style>
  <w:style w:type="character" w:customStyle="1" w:styleId="TextocomentarioCar">
    <w:name w:val="Texto comentario Car"/>
    <w:basedOn w:val="Fuentedeprrafopredeter"/>
    <w:link w:val="Textocomentario"/>
    <w:uiPriority w:val="99"/>
    <w:semiHidden/>
    <w:rsid w:val="00E42762"/>
    <w:rPr>
      <w:rFonts w:ascii="Arial" w:hAnsi="Arial" w:cs="Arial"/>
      <w:lang w:val="es-CO" w:eastAsia="es-CO"/>
    </w:rPr>
  </w:style>
  <w:style w:type="paragraph" w:styleId="Asuntodelcomentario">
    <w:name w:val="annotation subject"/>
    <w:basedOn w:val="Textocomentario"/>
    <w:next w:val="Textocomentario"/>
    <w:link w:val="AsuntodelcomentarioCar"/>
    <w:uiPriority w:val="99"/>
    <w:semiHidden/>
    <w:unhideWhenUsed/>
    <w:rsid w:val="00E42762"/>
    <w:rPr>
      <w:b/>
      <w:bCs/>
    </w:rPr>
  </w:style>
  <w:style w:type="character" w:customStyle="1" w:styleId="AsuntodelcomentarioCar">
    <w:name w:val="Asunto del comentario Car"/>
    <w:basedOn w:val="TextocomentarioCar"/>
    <w:link w:val="Asuntodelcomentario"/>
    <w:uiPriority w:val="99"/>
    <w:semiHidden/>
    <w:rsid w:val="00E42762"/>
    <w:rPr>
      <w:rFonts w:ascii="Arial" w:hAnsi="Arial" w:cs="Arial"/>
      <w:b/>
      <w:bCs/>
      <w:lang w:val="es-CO" w:eastAsia="es-CO"/>
    </w:rPr>
  </w:style>
  <w:style w:type="paragraph" w:customStyle="1" w:styleId="MARITZA6">
    <w:name w:val="MARITZA6"/>
    <w:basedOn w:val="Normal"/>
    <w:rsid w:val="00B3509A"/>
    <w:pPr>
      <w:tabs>
        <w:tab w:val="left" w:pos="-720"/>
        <w:tab w:val="left" w:pos="0"/>
      </w:tabs>
      <w:suppressAutoHyphens/>
      <w:autoSpaceDE/>
      <w:autoSpaceDN/>
      <w:adjustRightInd/>
      <w:snapToGrid w:val="0"/>
      <w:jc w:val="center"/>
    </w:pPr>
    <w:rPr>
      <w:rFonts w:ascii="Sans Serif 12cpi" w:hAnsi="Sans Serif 12cpi" w:cs="Times New Roman"/>
      <w:b/>
      <w:spacing w:val="-2"/>
      <w:sz w:val="24"/>
      <w:lang w:val="es-ES_tradnl" w:eastAsia="es-ES"/>
    </w:rPr>
  </w:style>
  <w:style w:type="paragraph" w:customStyle="1" w:styleId="Texto">
    <w:name w:val="Texto"/>
    <w:basedOn w:val="Normal"/>
    <w:rsid w:val="00B3509A"/>
    <w:pPr>
      <w:widowControl/>
      <w:autoSpaceDE/>
      <w:autoSpaceDN/>
      <w:adjustRightInd/>
      <w:spacing w:after="240"/>
      <w:jc w:val="both"/>
    </w:pPr>
    <w:rPr>
      <w:rFonts w:cs="Times New Roman"/>
      <w:sz w:val="22"/>
      <w:lang w:eastAsia="es-ES"/>
    </w:rPr>
  </w:style>
  <w:style w:type="paragraph" w:styleId="NormalWeb">
    <w:name w:val="Normal (Web)"/>
    <w:basedOn w:val="Normal"/>
    <w:uiPriority w:val="99"/>
    <w:semiHidden/>
    <w:unhideWhenUsed/>
    <w:rsid w:val="007A77A8"/>
    <w:rPr>
      <w:rFonts w:ascii="Times New Roman" w:hAnsi="Times New Roman" w:cs="Times New Roman"/>
      <w:sz w:val="24"/>
      <w:szCs w:val="24"/>
    </w:rPr>
  </w:style>
  <w:style w:type="paragraph" w:styleId="Revisin">
    <w:name w:val="Revision"/>
    <w:hidden/>
    <w:uiPriority w:val="99"/>
    <w:semiHidden/>
    <w:rsid w:val="007807B5"/>
    <w:rPr>
      <w:rFonts w:ascii="Arial" w:hAnsi="Arial" w:cs="Arial"/>
      <w:lang w:val="es-CO" w:eastAsia="es-CO"/>
    </w:rPr>
  </w:style>
  <w:style w:type="paragraph" w:customStyle="1" w:styleId="Textopredeterminado">
    <w:name w:val="Texto predeterminado"/>
    <w:basedOn w:val="Normal"/>
    <w:rsid w:val="00DF0FFE"/>
    <w:pPr>
      <w:widowControl/>
      <w:overflowPunct w:val="0"/>
      <w:textAlignment w:val="baseline"/>
    </w:pPr>
    <w:rPr>
      <w:rFonts w:ascii="Times New Roman" w:hAnsi="Times New Roman" w:cs="Times New Roman"/>
      <w:sz w:val="24"/>
      <w:lang w:val="en-US" w:eastAsia="es-ES"/>
    </w:rPr>
  </w:style>
  <w:style w:type="paragraph" w:customStyle="1" w:styleId="Subttulo2">
    <w:name w:val="Subtítulo 2"/>
    <w:basedOn w:val="Subttulo"/>
    <w:next w:val="Normal"/>
    <w:rsid w:val="00B02AFF"/>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angra2detindependiente">
    <w:name w:val="Body Text Indent 2"/>
    <w:basedOn w:val="Normal"/>
    <w:link w:val="Sangra2detindependienteCar"/>
    <w:unhideWhenUsed/>
    <w:rsid w:val="00B02AFF"/>
    <w:pPr>
      <w:widowControl/>
      <w:autoSpaceDE/>
      <w:autoSpaceDN/>
      <w:adjustRightInd/>
      <w:spacing w:after="120" w:line="480" w:lineRule="auto"/>
      <w:ind w:left="283" w:right="51"/>
      <w:jc w:val="both"/>
    </w:pPr>
    <w:rPr>
      <w:color w:val="000000"/>
      <w:lang w:eastAsia="es-ES"/>
    </w:rPr>
  </w:style>
  <w:style w:type="character" w:customStyle="1" w:styleId="Sangra2detindependienteCar">
    <w:name w:val="Sangría 2 de t. independiente Car"/>
    <w:basedOn w:val="Fuentedeprrafopredeter"/>
    <w:link w:val="Sangra2detindependiente"/>
    <w:rsid w:val="00B02AFF"/>
    <w:rPr>
      <w:rFonts w:ascii="Arial" w:hAnsi="Arial" w:cs="Arial"/>
      <w:color w:val="000000"/>
      <w:lang w:val="es-CO"/>
    </w:rPr>
  </w:style>
  <w:style w:type="paragraph" w:styleId="Subttulo">
    <w:name w:val="Subtitle"/>
    <w:basedOn w:val="Normal"/>
    <w:next w:val="Normal"/>
    <w:link w:val="SubttuloCar"/>
    <w:qFormat/>
    <w:rsid w:val="00B02AFF"/>
    <w:pPr>
      <w:spacing w:after="60"/>
      <w:jc w:val="center"/>
      <w:outlineLvl w:val="1"/>
    </w:pPr>
    <w:rPr>
      <w:rFonts w:ascii="Cambria" w:hAnsi="Cambria" w:cs="Times New Roman"/>
      <w:sz w:val="24"/>
      <w:szCs w:val="24"/>
    </w:rPr>
  </w:style>
  <w:style w:type="character" w:customStyle="1" w:styleId="SubttuloCar">
    <w:name w:val="Subtítulo Car"/>
    <w:basedOn w:val="Fuentedeprrafopredeter"/>
    <w:link w:val="Subttulo"/>
    <w:rsid w:val="00B02AFF"/>
    <w:rPr>
      <w:rFonts w:ascii="Cambria" w:eastAsia="Times New Roman" w:hAnsi="Cambria" w:cs="Times New Roman"/>
      <w:sz w:val="24"/>
      <w:szCs w:val="24"/>
      <w:lang w:val="es-CO" w:eastAsia="es-CO"/>
    </w:rPr>
  </w:style>
  <w:style w:type="paragraph" w:customStyle="1" w:styleId="Textoindependiente21">
    <w:name w:val="Texto independiente 21"/>
    <w:basedOn w:val="Normal"/>
    <w:rsid w:val="002D5CF9"/>
    <w:pPr>
      <w:widowControl/>
      <w:suppressAutoHyphens/>
      <w:autoSpaceDE/>
      <w:autoSpaceDN/>
      <w:adjustRightInd/>
      <w:ind w:left="709" w:right="193" w:hanging="709"/>
      <w:jc w:val="both"/>
    </w:pPr>
    <w:rPr>
      <w:b/>
      <w:bCs/>
      <w:snapToGrid w:val="0"/>
      <w:color w:val="000000"/>
      <w:spacing w:val="-3"/>
      <w:sz w:val="22"/>
      <w:szCs w:val="22"/>
      <w:lang w:eastAsia="es-ES"/>
    </w:rPr>
  </w:style>
  <w:style w:type="character" w:styleId="Textoennegrita">
    <w:name w:val="Strong"/>
    <w:basedOn w:val="Fuentedeprrafopredeter"/>
    <w:uiPriority w:val="22"/>
    <w:qFormat/>
    <w:rsid w:val="001125E0"/>
    <w:rPr>
      <w:b/>
      <w:bCs/>
    </w:rPr>
  </w:style>
  <w:style w:type="paragraph" w:customStyle="1" w:styleId="Normal0">
    <w:name w:val="Normal0"/>
    <w:basedOn w:val="Normal"/>
    <w:rsid w:val="001125E0"/>
    <w:pPr>
      <w:suppressAutoHyphens/>
      <w:autoSpaceDE/>
      <w:autoSpaceDN/>
      <w:adjustRightInd/>
      <w:jc w:val="both"/>
    </w:pPr>
    <w:rPr>
      <w:rFonts w:cs="Times New Roman"/>
      <w:sz w:val="24"/>
      <w:lang w:eastAsia="es-ES"/>
    </w:rPr>
  </w:style>
  <w:style w:type="paragraph" w:customStyle="1" w:styleId="Default">
    <w:name w:val="Default"/>
    <w:basedOn w:val="Normal"/>
    <w:rsid w:val="00F321CA"/>
    <w:pPr>
      <w:widowControl/>
      <w:adjustRightInd/>
    </w:pPr>
    <w:rPr>
      <w:rFonts w:eastAsia="Calibri"/>
      <w:color w:val="000000"/>
      <w:sz w:val="24"/>
      <w:szCs w:val="24"/>
      <w:lang w:val="es-ES" w:eastAsia="es-ES"/>
    </w:rPr>
  </w:style>
  <w:style w:type="character" w:customStyle="1" w:styleId="Ttulo2Car">
    <w:name w:val="Título 2 Car"/>
    <w:basedOn w:val="Fuentedeprrafopredeter"/>
    <w:link w:val="Ttulo2"/>
    <w:uiPriority w:val="9"/>
    <w:semiHidden/>
    <w:rsid w:val="00FD19B4"/>
    <w:rPr>
      <w:rFonts w:asciiTheme="majorHAnsi" w:eastAsiaTheme="majorEastAsia" w:hAnsiTheme="majorHAnsi" w:cstheme="majorBidi"/>
      <w:b/>
      <w:bCs/>
      <w:color w:val="4F81BD" w:themeColor="accent1"/>
      <w:sz w:val="26"/>
      <w:szCs w:val="26"/>
      <w:lang w:val="es-CO" w:eastAsia="es-CO"/>
    </w:rPr>
  </w:style>
  <w:style w:type="paragraph" w:customStyle="1" w:styleId="Style19">
    <w:name w:val="Style19"/>
    <w:basedOn w:val="Normal"/>
    <w:uiPriority w:val="99"/>
    <w:rsid w:val="005610D7"/>
    <w:pPr>
      <w:widowControl/>
      <w:adjustRightInd/>
      <w:spacing w:line="293" w:lineRule="exact"/>
      <w:jc w:val="both"/>
    </w:pPr>
    <w:rPr>
      <w:rFonts w:ascii="Calibri" w:eastAsiaTheme="minorHAnsi" w:hAnsi="Calibri" w:cs="Times New Roman"/>
      <w:sz w:val="24"/>
      <w:szCs w:val="24"/>
      <w:lang w:val="es-ES" w:eastAsia="es-ES"/>
    </w:rPr>
  </w:style>
  <w:style w:type="character" w:customStyle="1" w:styleId="FontStyle46">
    <w:name w:val="Font Style46"/>
    <w:basedOn w:val="Fuentedeprrafopredeter"/>
    <w:uiPriority w:val="99"/>
    <w:rsid w:val="005610D7"/>
    <w:rPr>
      <w:rFonts w:ascii="Calibri" w:hAnsi="Calibri" w:hint="default"/>
    </w:rPr>
  </w:style>
  <w:style w:type="character" w:customStyle="1" w:styleId="FontStyle43">
    <w:name w:val="Font Style43"/>
    <w:basedOn w:val="Fuentedeprrafopredeter"/>
    <w:uiPriority w:val="99"/>
    <w:rsid w:val="005610D7"/>
    <w:rPr>
      <w:rFonts w:ascii="Calibri" w:hAnsi="Calibri"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20640">
      <w:bodyDiv w:val="1"/>
      <w:marLeft w:val="0"/>
      <w:marRight w:val="0"/>
      <w:marTop w:val="0"/>
      <w:marBottom w:val="0"/>
      <w:divBdr>
        <w:top w:val="none" w:sz="0" w:space="0" w:color="auto"/>
        <w:left w:val="none" w:sz="0" w:space="0" w:color="auto"/>
        <w:bottom w:val="none" w:sz="0" w:space="0" w:color="auto"/>
        <w:right w:val="none" w:sz="0" w:space="0" w:color="auto"/>
      </w:divBdr>
      <w:divsChild>
        <w:div w:id="709914312">
          <w:marLeft w:val="0"/>
          <w:marRight w:val="0"/>
          <w:marTop w:val="0"/>
          <w:marBottom w:val="0"/>
          <w:divBdr>
            <w:top w:val="none" w:sz="0" w:space="0" w:color="auto"/>
            <w:left w:val="none" w:sz="0" w:space="0" w:color="auto"/>
            <w:bottom w:val="none" w:sz="0" w:space="0" w:color="auto"/>
            <w:right w:val="none" w:sz="0" w:space="0" w:color="auto"/>
          </w:divBdr>
          <w:divsChild>
            <w:div w:id="16053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52986">
      <w:bodyDiv w:val="1"/>
      <w:marLeft w:val="0"/>
      <w:marRight w:val="0"/>
      <w:marTop w:val="0"/>
      <w:marBottom w:val="0"/>
      <w:divBdr>
        <w:top w:val="none" w:sz="0" w:space="0" w:color="auto"/>
        <w:left w:val="none" w:sz="0" w:space="0" w:color="auto"/>
        <w:bottom w:val="none" w:sz="0" w:space="0" w:color="auto"/>
        <w:right w:val="none" w:sz="0" w:space="0" w:color="auto"/>
      </w:divBdr>
    </w:div>
    <w:div w:id="1010333630">
      <w:bodyDiv w:val="1"/>
      <w:marLeft w:val="0"/>
      <w:marRight w:val="0"/>
      <w:marTop w:val="0"/>
      <w:marBottom w:val="0"/>
      <w:divBdr>
        <w:top w:val="none" w:sz="0" w:space="0" w:color="auto"/>
        <w:left w:val="none" w:sz="0" w:space="0" w:color="auto"/>
        <w:bottom w:val="none" w:sz="0" w:space="0" w:color="auto"/>
        <w:right w:val="none" w:sz="0" w:space="0" w:color="auto"/>
      </w:divBdr>
    </w:div>
    <w:div w:id="1018894579">
      <w:bodyDiv w:val="1"/>
      <w:marLeft w:val="0"/>
      <w:marRight w:val="0"/>
      <w:marTop w:val="0"/>
      <w:marBottom w:val="0"/>
      <w:divBdr>
        <w:top w:val="none" w:sz="0" w:space="0" w:color="auto"/>
        <w:left w:val="none" w:sz="0" w:space="0" w:color="auto"/>
        <w:bottom w:val="none" w:sz="0" w:space="0" w:color="auto"/>
        <w:right w:val="none" w:sz="0" w:space="0" w:color="auto"/>
      </w:divBdr>
    </w:div>
    <w:div w:id="1145123107">
      <w:bodyDiv w:val="1"/>
      <w:marLeft w:val="0"/>
      <w:marRight w:val="0"/>
      <w:marTop w:val="0"/>
      <w:marBottom w:val="0"/>
      <w:divBdr>
        <w:top w:val="none" w:sz="0" w:space="0" w:color="auto"/>
        <w:left w:val="none" w:sz="0" w:space="0" w:color="auto"/>
        <w:bottom w:val="none" w:sz="0" w:space="0" w:color="auto"/>
        <w:right w:val="none" w:sz="0" w:space="0" w:color="auto"/>
      </w:divBdr>
    </w:div>
    <w:div w:id="1470437054">
      <w:bodyDiv w:val="1"/>
      <w:marLeft w:val="0"/>
      <w:marRight w:val="0"/>
      <w:marTop w:val="0"/>
      <w:marBottom w:val="0"/>
      <w:divBdr>
        <w:top w:val="none" w:sz="0" w:space="0" w:color="auto"/>
        <w:left w:val="none" w:sz="0" w:space="0" w:color="auto"/>
        <w:bottom w:val="none" w:sz="0" w:space="0" w:color="auto"/>
        <w:right w:val="none" w:sz="0" w:space="0" w:color="auto"/>
      </w:divBdr>
      <w:divsChild>
        <w:div w:id="85658400">
          <w:marLeft w:val="0"/>
          <w:marRight w:val="0"/>
          <w:marTop w:val="0"/>
          <w:marBottom w:val="0"/>
          <w:divBdr>
            <w:top w:val="none" w:sz="0" w:space="0" w:color="auto"/>
            <w:left w:val="none" w:sz="0" w:space="0" w:color="auto"/>
            <w:bottom w:val="none" w:sz="0" w:space="0" w:color="auto"/>
            <w:right w:val="none" w:sz="0" w:space="0" w:color="auto"/>
          </w:divBdr>
          <w:divsChild>
            <w:div w:id="114381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9103">
      <w:bodyDiv w:val="1"/>
      <w:marLeft w:val="0"/>
      <w:marRight w:val="0"/>
      <w:marTop w:val="0"/>
      <w:marBottom w:val="0"/>
      <w:divBdr>
        <w:top w:val="none" w:sz="0" w:space="0" w:color="auto"/>
        <w:left w:val="none" w:sz="0" w:space="0" w:color="auto"/>
        <w:bottom w:val="none" w:sz="0" w:space="0" w:color="auto"/>
        <w:right w:val="none" w:sz="0" w:space="0" w:color="auto"/>
      </w:divBdr>
    </w:div>
    <w:div w:id="185580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prestrepo@esu.com.c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su.com.c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traloria.gov.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u.com.co" TargetMode="External"/><Relationship Id="rId5" Type="http://schemas.openxmlformats.org/officeDocument/2006/relationships/settings" Target="settings.xml"/><Relationship Id="rId15" Type="http://schemas.openxmlformats.org/officeDocument/2006/relationships/hyperlink" Target="http://www.procuraduria.gov.co" TargetMode="External"/><Relationship Id="rId10" Type="http://schemas.openxmlformats.org/officeDocument/2006/relationships/image" Target="cid:image001.png@01CDF593.3EFDF2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prestrepo@esu.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6F2BE-3108-404A-8718-BC94258C1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5532</Words>
  <Characters>30431</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Microsoft Word - DOCUMENTO DE CONDICIONES, NUEVO PROCESO MARZO</vt:lpstr>
    </vt:vector>
  </TitlesOfParts>
  <Company/>
  <LinksUpToDate>false</LinksUpToDate>
  <CharactersWithSpaces>35892</CharactersWithSpaces>
  <SharedDoc>false</SharedDoc>
  <HLinks>
    <vt:vector size="336" baseType="variant">
      <vt:variant>
        <vt:i4>5111895</vt:i4>
      </vt:variant>
      <vt:variant>
        <vt:i4>315</vt:i4>
      </vt:variant>
      <vt:variant>
        <vt:i4>0</vt:i4>
      </vt:variant>
      <vt:variant>
        <vt:i4>5</vt:i4>
      </vt:variant>
      <vt:variant>
        <vt:lpwstr>http://www.contraloriagen.gov.co/</vt:lpwstr>
      </vt:variant>
      <vt:variant>
        <vt:lpwstr/>
      </vt:variant>
      <vt:variant>
        <vt:i4>3932214</vt:i4>
      </vt:variant>
      <vt:variant>
        <vt:i4>312</vt:i4>
      </vt:variant>
      <vt:variant>
        <vt:i4>0</vt:i4>
      </vt:variant>
      <vt:variant>
        <vt:i4>5</vt:i4>
      </vt:variant>
      <vt:variant>
        <vt:lpwstr>http://www.procuraduria.gov.co/</vt:lpwstr>
      </vt:variant>
      <vt:variant>
        <vt:lpwstr/>
      </vt:variant>
      <vt:variant>
        <vt:i4>2687063</vt:i4>
      </vt:variant>
      <vt:variant>
        <vt:i4>309</vt:i4>
      </vt:variant>
      <vt:variant>
        <vt:i4>0</vt:i4>
      </vt:variant>
      <vt:variant>
        <vt:i4>5</vt:i4>
      </vt:variant>
      <vt:variant>
        <vt:lpwstr>mailto:propuestas@esu.com.co</vt:lpwstr>
      </vt:variant>
      <vt:variant>
        <vt:lpwstr/>
      </vt:variant>
      <vt:variant>
        <vt:i4>2687063</vt:i4>
      </vt:variant>
      <vt:variant>
        <vt:i4>306</vt:i4>
      </vt:variant>
      <vt:variant>
        <vt:i4>0</vt:i4>
      </vt:variant>
      <vt:variant>
        <vt:i4>5</vt:i4>
      </vt:variant>
      <vt:variant>
        <vt:lpwstr>mailto:propuestas@esu.com.co</vt:lpwstr>
      </vt:variant>
      <vt:variant>
        <vt:lpwstr/>
      </vt:variant>
      <vt:variant>
        <vt:i4>2687063</vt:i4>
      </vt:variant>
      <vt:variant>
        <vt:i4>303</vt:i4>
      </vt:variant>
      <vt:variant>
        <vt:i4>0</vt:i4>
      </vt:variant>
      <vt:variant>
        <vt:i4>5</vt:i4>
      </vt:variant>
      <vt:variant>
        <vt:lpwstr>mailto:propuestas@esu.com.co</vt:lpwstr>
      </vt:variant>
      <vt:variant>
        <vt:lpwstr/>
      </vt:variant>
      <vt:variant>
        <vt:i4>7929891</vt:i4>
      </vt:variant>
      <vt:variant>
        <vt:i4>300</vt:i4>
      </vt:variant>
      <vt:variant>
        <vt:i4>0</vt:i4>
      </vt:variant>
      <vt:variant>
        <vt:i4>5</vt:i4>
      </vt:variant>
      <vt:variant>
        <vt:lpwstr>http://www.esu.com.co/</vt:lpwstr>
      </vt:variant>
      <vt:variant>
        <vt:lpwstr/>
      </vt:variant>
      <vt:variant>
        <vt:i4>4522067</vt:i4>
      </vt:variant>
      <vt:variant>
        <vt:i4>297</vt:i4>
      </vt:variant>
      <vt:variant>
        <vt:i4>0</vt:i4>
      </vt:variant>
      <vt:variant>
        <vt:i4>5</vt:i4>
      </vt:variant>
      <vt:variant>
        <vt:lpwstr>http://www.metroseguridad.gov.co/</vt:lpwstr>
      </vt:variant>
      <vt:variant>
        <vt:lpwstr/>
      </vt:variant>
      <vt:variant>
        <vt:i4>1835066</vt:i4>
      </vt:variant>
      <vt:variant>
        <vt:i4>290</vt:i4>
      </vt:variant>
      <vt:variant>
        <vt:i4>0</vt:i4>
      </vt:variant>
      <vt:variant>
        <vt:i4>5</vt:i4>
      </vt:variant>
      <vt:variant>
        <vt:lpwstr/>
      </vt:variant>
      <vt:variant>
        <vt:lpwstr>_Toc309972709</vt:lpwstr>
      </vt:variant>
      <vt:variant>
        <vt:i4>1835066</vt:i4>
      </vt:variant>
      <vt:variant>
        <vt:i4>284</vt:i4>
      </vt:variant>
      <vt:variant>
        <vt:i4>0</vt:i4>
      </vt:variant>
      <vt:variant>
        <vt:i4>5</vt:i4>
      </vt:variant>
      <vt:variant>
        <vt:lpwstr/>
      </vt:variant>
      <vt:variant>
        <vt:lpwstr>_Toc309972708</vt:lpwstr>
      </vt:variant>
      <vt:variant>
        <vt:i4>1835066</vt:i4>
      </vt:variant>
      <vt:variant>
        <vt:i4>278</vt:i4>
      </vt:variant>
      <vt:variant>
        <vt:i4>0</vt:i4>
      </vt:variant>
      <vt:variant>
        <vt:i4>5</vt:i4>
      </vt:variant>
      <vt:variant>
        <vt:lpwstr/>
      </vt:variant>
      <vt:variant>
        <vt:lpwstr>_Toc309972707</vt:lpwstr>
      </vt:variant>
      <vt:variant>
        <vt:i4>1835066</vt:i4>
      </vt:variant>
      <vt:variant>
        <vt:i4>272</vt:i4>
      </vt:variant>
      <vt:variant>
        <vt:i4>0</vt:i4>
      </vt:variant>
      <vt:variant>
        <vt:i4>5</vt:i4>
      </vt:variant>
      <vt:variant>
        <vt:lpwstr/>
      </vt:variant>
      <vt:variant>
        <vt:lpwstr>_Toc309972706</vt:lpwstr>
      </vt:variant>
      <vt:variant>
        <vt:i4>1835066</vt:i4>
      </vt:variant>
      <vt:variant>
        <vt:i4>266</vt:i4>
      </vt:variant>
      <vt:variant>
        <vt:i4>0</vt:i4>
      </vt:variant>
      <vt:variant>
        <vt:i4>5</vt:i4>
      </vt:variant>
      <vt:variant>
        <vt:lpwstr/>
      </vt:variant>
      <vt:variant>
        <vt:lpwstr>_Toc309972705</vt:lpwstr>
      </vt:variant>
      <vt:variant>
        <vt:i4>1835066</vt:i4>
      </vt:variant>
      <vt:variant>
        <vt:i4>260</vt:i4>
      </vt:variant>
      <vt:variant>
        <vt:i4>0</vt:i4>
      </vt:variant>
      <vt:variant>
        <vt:i4>5</vt:i4>
      </vt:variant>
      <vt:variant>
        <vt:lpwstr/>
      </vt:variant>
      <vt:variant>
        <vt:lpwstr>_Toc309972704</vt:lpwstr>
      </vt:variant>
      <vt:variant>
        <vt:i4>1835066</vt:i4>
      </vt:variant>
      <vt:variant>
        <vt:i4>254</vt:i4>
      </vt:variant>
      <vt:variant>
        <vt:i4>0</vt:i4>
      </vt:variant>
      <vt:variant>
        <vt:i4>5</vt:i4>
      </vt:variant>
      <vt:variant>
        <vt:lpwstr/>
      </vt:variant>
      <vt:variant>
        <vt:lpwstr>_Toc309972703</vt:lpwstr>
      </vt:variant>
      <vt:variant>
        <vt:i4>1835066</vt:i4>
      </vt:variant>
      <vt:variant>
        <vt:i4>248</vt:i4>
      </vt:variant>
      <vt:variant>
        <vt:i4>0</vt:i4>
      </vt:variant>
      <vt:variant>
        <vt:i4>5</vt:i4>
      </vt:variant>
      <vt:variant>
        <vt:lpwstr/>
      </vt:variant>
      <vt:variant>
        <vt:lpwstr>_Toc309972702</vt:lpwstr>
      </vt:variant>
      <vt:variant>
        <vt:i4>1835066</vt:i4>
      </vt:variant>
      <vt:variant>
        <vt:i4>242</vt:i4>
      </vt:variant>
      <vt:variant>
        <vt:i4>0</vt:i4>
      </vt:variant>
      <vt:variant>
        <vt:i4>5</vt:i4>
      </vt:variant>
      <vt:variant>
        <vt:lpwstr/>
      </vt:variant>
      <vt:variant>
        <vt:lpwstr>_Toc309972701</vt:lpwstr>
      </vt:variant>
      <vt:variant>
        <vt:i4>1835066</vt:i4>
      </vt:variant>
      <vt:variant>
        <vt:i4>236</vt:i4>
      </vt:variant>
      <vt:variant>
        <vt:i4>0</vt:i4>
      </vt:variant>
      <vt:variant>
        <vt:i4>5</vt:i4>
      </vt:variant>
      <vt:variant>
        <vt:lpwstr/>
      </vt:variant>
      <vt:variant>
        <vt:lpwstr>_Toc309972700</vt:lpwstr>
      </vt:variant>
      <vt:variant>
        <vt:i4>1376315</vt:i4>
      </vt:variant>
      <vt:variant>
        <vt:i4>230</vt:i4>
      </vt:variant>
      <vt:variant>
        <vt:i4>0</vt:i4>
      </vt:variant>
      <vt:variant>
        <vt:i4>5</vt:i4>
      </vt:variant>
      <vt:variant>
        <vt:lpwstr/>
      </vt:variant>
      <vt:variant>
        <vt:lpwstr>_Toc309972699</vt:lpwstr>
      </vt:variant>
      <vt:variant>
        <vt:i4>1376315</vt:i4>
      </vt:variant>
      <vt:variant>
        <vt:i4>224</vt:i4>
      </vt:variant>
      <vt:variant>
        <vt:i4>0</vt:i4>
      </vt:variant>
      <vt:variant>
        <vt:i4>5</vt:i4>
      </vt:variant>
      <vt:variant>
        <vt:lpwstr/>
      </vt:variant>
      <vt:variant>
        <vt:lpwstr>_Toc309972698</vt:lpwstr>
      </vt:variant>
      <vt:variant>
        <vt:i4>1376315</vt:i4>
      </vt:variant>
      <vt:variant>
        <vt:i4>218</vt:i4>
      </vt:variant>
      <vt:variant>
        <vt:i4>0</vt:i4>
      </vt:variant>
      <vt:variant>
        <vt:i4>5</vt:i4>
      </vt:variant>
      <vt:variant>
        <vt:lpwstr/>
      </vt:variant>
      <vt:variant>
        <vt:lpwstr>_Toc309972697</vt:lpwstr>
      </vt:variant>
      <vt:variant>
        <vt:i4>1376315</vt:i4>
      </vt:variant>
      <vt:variant>
        <vt:i4>212</vt:i4>
      </vt:variant>
      <vt:variant>
        <vt:i4>0</vt:i4>
      </vt:variant>
      <vt:variant>
        <vt:i4>5</vt:i4>
      </vt:variant>
      <vt:variant>
        <vt:lpwstr/>
      </vt:variant>
      <vt:variant>
        <vt:lpwstr>_Toc309972696</vt:lpwstr>
      </vt:variant>
      <vt:variant>
        <vt:i4>1376315</vt:i4>
      </vt:variant>
      <vt:variant>
        <vt:i4>206</vt:i4>
      </vt:variant>
      <vt:variant>
        <vt:i4>0</vt:i4>
      </vt:variant>
      <vt:variant>
        <vt:i4>5</vt:i4>
      </vt:variant>
      <vt:variant>
        <vt:lpwstr/>
      </vt:variant>
      <vt:variant>
        <vt:lpwstr>_Toc309972695</vt:lpwstr>
      </vt:variant>
      <vt:variant>
        <vt:i4>1376315</vt:i4>
      </vt:variant>
      <vt:variant>
        <vt:i4>200</vt:i4>
      </vt:variant>
      <vt:variant>
        <vt:i4>0</vt:i4>
      </vt:variant>
      <vt:variant>
        <vt:i4>5</vt:i4>
      </vt:variant>
      <vt:variant>
        <vt:lpwstr/>
      </vt:variant>
      <vt:variant>
        <vt:lpwstr>_Toc309972694</vt:lpwstr>
      </vt:variant>
      <vt:variant>
        <vt:i4>1376315</vt:i4>
      </vt:variant>
      <vt:variant>
        <vt:i4>194</vt:i4>
      </vt:variant>
      <vt:variant>
        <vt:i4>0</vt:i4>
      </vt:variant>
      <vt:variant>
        <vt:i4>5</vt:i4>
      </vt:variant>
      <vt:variant>
        <vt:lpwstr/>
      </vt:variant>
      <vt:variant>
        <vt:lpwstr>_Toc309972693</vt:lpwstr>
      </vt:variant>
      <vt:variant>
        <vt:i4>1376315</vt:i4>
      </vt:variant>
      <vt:variant>
        <vt:i4>188</vt:i4>
      </vt:variant>
      <vt:variant>
        <vt:i4>0</vt:i4>
      </vt:variant>
      <vt:variant>
        <vt:i4>5</vt:i4>
      </vt:variant>
      <vt:variant>
        <vt:lpwstr/>
      </vt:variant>
      <vt:variant>
        <vt:lpwstr>_Toc309972692</vt:lpwstr>
      </vt:variant>
      <vt:variant>
        <vt:i4>1376315</vt:i4>
      </vt:variant>
      <vt:variant>
        <vt:i4>182</vt:i4>
      </vt:variant>
      <vt:variant>
        <vt:i4>0</vt:i4>
      </vt:variant>
      <vt:variant>
        <vt:i4>5</vt:i4>
      </vt:variant>
      <vt:variant>
        <vt:lpwstr/>
      </vt:variant>
      <vt:variant>
        <vt:lpwstr>_Toc309972691</vt:lpwstr>
      </vt:variant>
      <vt:variant>
        <vt:i4>1376315</vt:i4>
      </vt:variant>
      <vt:variant>
        <vt:i4>176</vt:i4>
      </vt:variant>
      <vt:variant>
        <vt:i4>0</vt:i4>
      </vt:variant>
      <vt:variant>
        <vt:i4>5</vt:i4>
      </vt:variant>
      <vt:variant>
        <vt:lpwstr/>
      </vt:variant>
      <vt:variant>
        <vt:lpwstr>_Toc309972690</vt:lpwstr>
      </vt:variant>
      <vt:variant>
        <vt:i4>1310779</vt:i4>
      </vt:variant>
      <vt:variant>
        <vt:i4>170</vt:i4>
      </vt:variant>
      <vt:variant>
        <vt:i4>0</vt:i4>
      </vt:variant>
      <vt:variant>
        <vt:i4>5</vt:i4>
      </vt:variant>
      <vt:variant>
        <vt:lpwstr/>
      </vt:variant>
      <vt:variant>
        <vt:lpwstr>_Toc309972689</vt:lpwstr>
      </vt:variant>
      <vt:variant>
        <vt:i4>1310779</vt:i4>
      </vt:variant>
      <vt:variant>
        <vt:i4>164</vt:i4>
      </vt:variant>
      <vt:variant>
        <vt:i4>0</vt:i4>
      </vt:variant>
      <vt:variant>
        <vt:i4>5</vt:i4>
      </vt:variant>
      <vt:variant>
        <vt:lpwstr/>
      </vt:variant>
      <vt:variant>
        <vt:lpwstr>_Toc309972688</vt:lpwstr>
      </vt:variant>
      <vt:variant>
        <vt:i4>1310779</vt:i4>
      </vt:variant>
      <vt:variant>
        <vt:i4>158</vt:i4>
      </vt:variant>
      <vt:variant>
        <vt:i4>0</vt:i4>
      </vt:variant>
      <vt:variant>
        <vt:i4>5</vt:i4>
      </vt:variant>
      <vt:variant>
        <vt:lpwstr/>
      </vt:variant>
      <vt:variant>
        <vt:lpwstr>_Toc309972687</vt:lpwstr>
      </vt:variant>
      <vt:variant>
        <vt:i4>1310779</vt:i4>
      </vt:variant>
      <vt:variant>
        <vt:i4>152</vt:i4>
      </vt:variant>
      <vt:variant>
        <vt:i4>0</vt:i4>
      </vt:variant>
      <vt:variant>
        <vt:i4>5</vt:i4>
      </vt:variant>
      <vt:variant>
        <vt:lpwstr/>
      </vt:variant>
      <vt:variant>
        <vt:lpwstr>_Toc309972686</vt:lpwstr>
      </vt:variant>
      <vt:variant>
        <vt:i4>1310779</vt:i4>
      </vt:variant>
      <vt:variant>
        <vt:i4>146</vt:i4>
      </vt:variant>
      <vt:variant>
        <vt:i4>0</vt:i4>
      </vt:variant>
      <vt:variant>
        <vt:i4>5</vt:i4>
      </vt:variant>
      <vt:variant>
        <vt:lpwstr/>
      </vt:variant>
      <vt:variant>
        <vt:lpwstr>_Toc309972685</vt:lpwstr>
      </vt:variant>
      <vt:variant>
        <vt:i4>1310779</vt:i4>
      </vt:variant>
      <vt:variant>
        <vt:i4>140</vt:i4>
      </vt:variant>
      <vt:variant>
        <vt:i4>0</vt:i4>
      </vt:variant>
      <vt:variant>
        <vt:i4>5</vt:i4>
      </vt:variant>
      <vt:variant>
        <vt:lpwstr/>
      </vt:variant>
      <vt:variant>
        <vt:lpwstr>_Toc309972684</vt:lpwstr>
      </vt:variant>
      <vt:variant>
        <vt:i4>1310779</vt:i4>
      </vt:variant>
      <vt:variant>
        <vt:i4>134</vt:i4>
      </vt:variant>
      <vt:variant>
        <vt:i4>0</vt:i4>
      </vt:variant>
      <vt:variant>
        <vt:i4>5</vt:i4>
      </vt:variant>
      <vt:variant>
        <vt:lpwstr/>
      </vt:variant>
      <vt:variant>
        <vt:lpwstr>_Toc309972683</vt:lpwstr>
      </vt:variant>
      <vt:variant>
        <vt:i4>1310779</vt:i4>
      </vt:variant>
      <vt:variant>
        <vt:i4>128</vt:i4>
      </vt:variant>
      <vt:variant>
        <vt:i4>0</vt:i4>
      </vt:variant>
      <vt:variant>
        <vt:i4>5</vt:i4>
      </vt:variant>
      <vt:variant>
        <vt:lpwstr/>
      </vt:variant>
      <vt:variant>
        <vt:lpwstr>_Toc309972682</vt:lpwstr>
      </vt:variant>
      <vt:variant>
        <vt:i4>1310779</vt:i4>
      </vt:variant>
      <vt:variant>
        <vt:i4>122</vt:i4>
      </vt:variant>
      <vt:variant>
        <vt:i4>0</vt:i4>
      </vt:variant>
      <vt:variant>
        <vt:i4>5</vt:i4>
      </vt:variant>
      <vt:variant>
        <vt:lpwstr/>
      </vt:variant>
      <vt:variant>
        <vt:lpwstr>_Toc309972681</vt:lpwstr>
      </vt:variant>
      <vt:variant>
        <vt:i4>1310779</vt:i4>
      </vt:variant>
      <vt:variant>
        <vt:i4>116</vt:i4>
      </vt:variant>
      <vt:variant>
        <vt:i4>0</vt:i4>
      </vt:variant>
      <vt:variant>
        <vt:i4>5</vt:i4>
      </vt:variant>
      <vt:variant>
        <vt:lpwstr/>
      </vt:variant>
      <vt:variant>
        <vt:lpwstr>_Toc309972680</vt:lpwstr>
      </vt:variant>
      <vt:variant>
        <vt:i4>1769531</vt:i4>
      </vt:variant>
      <vt:variant>
        <vt:i4>110</vt:i4>
      </vt:variant>
      <vt:variant>
        <vt:i4>0</vt:i4>
      </vt:variant>
      <vt:variant>
        <vt:i4>5</vt:i4>
      </vt:variant>
      <vt:variant>
        <vt:lpwstr/>
      </vt:variant>
      <vt:variant>
        <vt:lpwstr>_Toc309972679</vt:lpwstr>
      </vt:variant>
      <vt:variant>
        <vt:i4>1769531</vt:i4>
      </vt:variant>
      <vt:variant>
        <vt:i4>104</vt:i4>
      </vt:variant>
      <vt:variant>
        <vt:i4>0</vt:i4>
      </vt:variant>
      <vt:variant>
        <vt:i4>5</vt:i4>
      </vt:variant>
      <vt:variant>
        <vt:lpwstr/>
      </vt:variant>
      <vt:variant>
        <vt:lpwstr>_Toc309972678</vt:lpwstr>
      </vt:variant>
      <vt:variant>
        <vt:i4>1769531</vt:i4>
      </vt:variant>
      <vt:variant>
        <vt:i4>98</vt:i4>
      </vt:variant>
      <vt:variant>
        <vt:i4>0</vt:i4>
      </vt:variant>
      <vt:variant>
        <vt:i4>5</vt:i4>
      </vt:variant>
      <vt:variant>
        <vt:lpwstr/>
      </vt:variant>
      <vt:variant>
        <vt:lpwstr>_Toc309972677</vt:lpwstr>
      </vt:variant>
      <vt:variant>
        <vt:i4>1769531</vt:i4>
      </vt:variant>
      <vt:variant>
        <vt:i4>92</vt:i4>
      </vt:variant>
      <vt:variant>
        <vt:i4>0</vt:i4>
      </vt:variant>
      <vt:variant>
        <vt:i4>5</vt:i4>
      </vt:variant>
      <vt:variant>
        <vt:lpwstr/>
      </vt:variant>
      <vt:variant>
        <vt:lpwstr>_Toc309972676</vt:lpwstr>
      </vt:variant>
      <vt:variant>
        <vt:i4>1769531</vt:i4>
      </vt:variant>
      <vt:variant>
        <vt:i4>86</vt:i4>
      </vt:variant>
      <vt:variant>
        <vt:i4>0</vt:i4>
      </vt:variant>
      <vt:variant>
        <vt:i4>5</vt:i4>
      </vt:variant>
      <vt:variant>
        <vt:lpwstr/>
      </vt:variant>
      <vt:variant>
        <vt:lpwstr>_Toc309972675</vt:lpwstr>
      </vt:variant>
      <vt:variant>
        <vt:i4>1769531</vt:i4>
      </vt:variant>
      <vt:variant>
        <vt:i4>80</vt:i4>
      </vt:variant>
      <vt:variant>
        <vt:i4>0</vt:i4>
      </vt:variant>
      <vt:variant>
        <vt:i4>5</vt:i4>
      </vt:variant>
      <vt:variant>
        <vt:lpwstr/>
      </vt:variant>
      <vt:variant>
        <vt:lpwstr>_Toc309972674</vt:lpwstr>
      </vt:variant>
      <vt:variant>
        <vt:i4>1769531</vt:i4>
      </vt:variant>
      <vt:variant>
        <vt:i4>74</vt:i4>
      </vt:variant>
      <vt:variant>
        <vt:i4>0</vt:i4>
      </vt:variant>
      <vt:variant>
        <vt:i4>5</vt:i4>
      </vt:variant>
      <vt:variant>
        <vt:lpwstr/>
      </vt:variant>
      <vt:variant>
        <vt:lpwstr>_Toc309972673</vt:lpwstr>
      </vt:variant>
      <vt:variant>
        <vt:i4>1769531</vt:i4>
      </vt:variant>
      <vt:variant>
        <vt:i4>68</vt:i4>
      </vt:variant>
      <vt:variant>
        <vt:i4>0</vt:i4>
      </vt:variant>
      <vt:variant>
        <vt:i4>5</vt:i4>
      </vt:variant>
      <vt:variant>
        <vt:lpwstr/>
      </vt:variant>
      <vt:variant>
        <vt:lpwstr>_Toc309972672</vt:lpwstr>
      </vt:variant>
      <vt:variant>
        <vt:i4>1769531</vt:i4>
      </vt:variant>
      <vt:variant>
        <vt:i4>62</vt:i4>
      </vt:variant>
      <vt:variant>
        <vt:i4>0</vt:i4>
      </vt:variant>
      <vt:variant>
        <vt:i4>5</vt:i4>
      </vt:variant>
      <vt:variant>
        <vt:lpwstr/>
      </vt:variant>
      <vt:variant>
        <vt:lpwstr>_Toc309972671</vt:lpwstr>
      </vt:variant>
      <vt:variant>
        <vt:i4>1769531</vt:i4>
      </vt:variant>
      <vt:variant>
        <vt:i4>56</vt:i4>
      </vt:variant>
      <vt:variant>
        <vt:i4>0</vt:i4>
      </vt:variant>
      <vt:variant>
        <vt:i4>5</vt:i4>
      </vt:variant>
      <vt:variant>
        <vt:lpwstr/>
      </vt:variant>
      <vt:variant>
        <vt:lpwstr>_Toc309972670</vt:lpwstr>
      </vt:variant>
      <vt:variant>
        <vt:i4>1703995</vt:i4>
      </vt:variant>
      <vt:variant>
        <vt:i4>50</vt:i4>
      </vt:variant>
      <vt:variant>
        <vt:i4>0</vt:i4>
      </vt:variant>
      <vt:variant>
        <vt:i4>5</vt:i4>
      </vt:variant>
      <vt:variant>
        <vt:lpwstr/>
      </vt:variant>
      <vt:variant>
        <vt:lpwstr>_Toc309972669</vt:lpwstr>
      </vt:variant>
      <vt:variant>
        <vt:i4>1703995</vt:i4>
      </vt:variant>
      <vt:variant>
        <vt:i4>44</vt:i4>
      </vt:variant>
      <vt:variant>
        <vt:i4>0</vt:i4>
      </vt:variant>
      <vt:variant>
        <vt:i4>5</vt:i4>
      </vt:variant>
      <vt:variant>
        <vt:lpwstr/>
      </vt:variant>
      <vt:variant>
        <vt:lpwstr>_Toc309972668</vt:lpwstr>
      </vt:variant>
      <vt:variant>
        <vt:i4>1703995</vt:i4>
      </vt:variant>
      <vt:variant>
        <vt:i4>38</vt:i4>
      </vt:variant>
      <vt:variant>
        <vt:i4>0</vt:i4>
      </vt:variant>
      <vt:variant>
        <vt:i4>5</vt:i4>
      </vt:variant>
      <vt:variant>
        <vt:lpwstr/>
      </vt:variant>
      <vt:variant>
        <vt:lpwstr>_Toc309972667</vt:lpwstr>
      </vt:variant>
      <vt:variant>
        <vt:i4>1703995</vt:i4>
      </vt:variant>
      <vt:variant>
        <vt:i4>32</vt:i4>
      </vt:variant>
      <vt:variant>
        <vt:i4>0</vt:i4>
      </vt:variant>
      <vt:variant>
        <vt:i4>5</vt:i4>
      </vt:variant>
      <vt:variant>
        <vt:lpwstr/>
      </vt:variant>
      <vt:variant>
        <vt:lpwstr>_Toc309972666</vt:lpwstr>
      </vt:variant>
      <vt:variant>
        <vt:i4>1703995</vt:i4>
      </vt:variant>
      <vt:variant>
        <vt:i4>26</vt:i4>
      </vt:variant>
      <vt:variant>
        <vt:i4>0</vt:i4>
      </vt:variant>
      <vt:variant>
        <vt:i4>5</vt:i4>
      </vt:variant>
      <vt:variant>
        <vt:lpwstr/>
      </vt:variant>
      <vt:variant>
        <vt:lpwstr>_Toc309972665</vt:lpwstr>
      </vt:variant>
      <vt:variant>
        <vt:i4>1703995</vt:i4>
      </vt:variant>
      <vt:variant>
        <vt:i4>20</vt:i4>
      </vt:variant>
      <vt:variant>
        <vt:i4>0</vt:i4>
      </vt:variant>
      <vt:variant>
        <vt:i4>5</vt:i4>
      </vt:variant>
      <vt:variant>
        <vt:lpwstr/>
      </vt:variant>
      <vt:variant>
        <vt:lpwstr>_Toc309972664</vt:lpwstr>
      </vt:variant>
      <vt:variant>
        <vt:i4>1703995</vt:i4>
      </vt:variant>
      <vt:variant>
        <vt:i4>14</vt:i4>
      </vt:variant>
      <vt:variant>
        <vt:i4>0</vt:i4>
      </vt:variant>
      <vt:variant>
        <vt:i4>5</vt:i4>
      </vt:variant>
      <vt:variant>
        <vt:lpwstr/>
      </vt:variant>
      <vt:variant>
        <vt:lpwstr>_Toc309972663</vt:lpwstr>
      </vt:variant>
      <vt:variant>
        <vt:i4>1703995</vt:i4>
      </vt:variant>
      <vt:variant>
        <vt:i4>8</vt:i4>
      </vt:variant>
      <vt:variant>
        <vt:i4>0</vt:i4>
      </vt:variant>
      <vt:variant>
        <vt:i4>5</vt:i4>
      </vt:variant>
      <vt:variant>
        <vt:lpwstr/>
      </vt:variant>
      <vt:variant>
        <vt:lpwstr>_Toc309972662</vt:lpwstr>
      </vt:variant>
      <vt:variant>
        <vt:i4>1703995</vt:i4>
      </vt:variant>
      <vt:variant>
        <vt:i4>2</vt:i4>
      </vt:variant>
      <vt:variant>
        <vt:i4>0</vt:i4>
      </vt:variant>
      <vt:variant>
        <vt:i4>5</vt:i4>
      </vt:variant>
      <vt:variant>
        <vt:lpwstr/>
      </vt:variant>
      <vt:variant>
        <vt:lpwstr>_Toc309972661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DOCUMENTO DE CONDICIONES, NUEVO PROCESO MARZO</dc:title>
  <dc:creator>gmojica</dc:creator>
  <cp:lastModifiedBy>Mónica Patricia Restrepo Vega</cp:lastModifiedBy>
  <cp:revision>6</cp:revision>
  <cp:lastPrinted>2013-05-17T15:13:00Z</cp:lastPrinted>
  <dcterms:created xsi:type="dcterms:W3CDTF">2013-05-22T19:50:00Z</dcterms:created>
  <dcterms:modified xsi:type="dcterms:W3CDTF">2013-05-22T20:10:00Z</dcterms:modified>
</cp:coreProperties>
</file>