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1C" w:rsidRPr="00C351B7" w:rsidRDefault="00D84B0F" w:rsidP="00C351B7">
      <w:pPr>
        <w:pStyle w:val="Default"/>
        <w:jc w:val="both"/>
        <w:rPr>
          <w:rFonts w:asciiTheme="minorHAnsi" w:hAnsiTheme="minorHAnsi"/>
          <w:color w:val="16365D"/>
          <w:sz w:val="48"/>
          <w:szCs w:val="28"/>
        </w:rPr>
      </w:pPr>
      <w:r w:rsidRPr="00C351B7">
        <w:rPr>
          <w:rFonts w:asciiTheme="minorHAnsi" w:hAnsiTheme="minorHAnsi"/>
          <w:color w:val="16365D"/>
          <w:sz w:val="48"/>
          <w:szCs w:val="28"/>
        </w:rPr>
        <w:t>MANTENIMIENTO INFRAESTRUCTURA FISICA</w:t>
      </w:r>
    </w:p>
    <w:tbl>
      <w:tblPr>
        <w:tblStyle w:val="Sombreadomedio1-nfasis5"/>
        <w:tblW w:w="9054" w:type="dxa"/>
        <w:tblLook w:val="04A0" w:firstRow="1" w:lastRow="0" w:firstColumn="1" w:lastColumn="0" w:noHBand="0" w:noVBand="1"/>
      </w:tblPr>
      <w:tblGrid>
        <w:gridCol w:w="4419"/>
        <w:gridCol w:w="1214"/>
        <w:gridCol w:w="1614"/>
        <w:gridCol w:w="1807"/>
      </w:tblGrid>
      <w:tr w:rsidR="006C0F0C" w:rsidTr="006C0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</w:pPr>
            <w:r>
              <w:t>ÍTEM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C32C78" w:rsidRDefault="006C0F0C" w:rsidP="00C32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2C78">
              <w:t>UNIDAD</w:t>
            </w:r>
            <w:r>
              <w:t xml:space="preserve"> DE MEDIDA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6C0F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CANTIDAD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VALOR UNITARIO INCLUIDO IVA</w:t>
            </w: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 w:rsidP="004D1EDB">
            <w:pPr>
              <w:rPr>
                <w:b w:val="0"/>
              </w:rPr>
            </w:pPr>
            <w:r>
              <w:rPr>
                <w:b w:val="0"/>
              </w:rPr>
              <w:t>Suministro l</w:t>
            </w:r>
            <w:r w:rsidRPr="0022416A">
              <w:rPr>
                <w:b w:val="0"/>
              </w:rPr>
              <w:t xml:space="preserve">lave lavamanos mesa </w:t>
            </w:r>
            <w:proofErr w:type="spellStart"/>
            <w:r w:rsidRPr="0022416A">
              <w:rPr>
                <w:b w:val="0"/>
              </w:rPr>
              <w:t>push</w:t>
            </w:r>
            <w:proofErr w:type="spellEnd"/>
            <w:r w:rsidRPr="0022416A">
              <w:rPr>
                <w:b w:val="0"/>
              </w:rPr>
              <w:t xml:space="preserve"> anti vandálico  </w:t>
            </w:r>
            <w:proofErr w:type="spellStart"/>
            <w:r w:rsidRPr="0022416A">
              <w:rPr>
                <w:b w:val="0"/>
              </w:rPr>
              <w:t>grival</w:t>
            </w:r>
            <w:proofErr w:type="spellEnd"/>
            <w:r w:rsidRPr="0022416A">
              <w:rPr>
                <w:b w:val="0"/>
              </w:rPr>
              <w:t>, con accesorios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>
            <w:pPr>
              <w:rPr>
                <w:b w:val="0"/>
              </w:rPr>
            </w:pPr>
            <w:r>
              <w:rPr>
                <w:b w:val="0"/>
              </w:rPr>
              <w:t>Suministro transporte e instalación de tubería sanitaria de 21/2”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ML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 w:rsidP="005B4FD5">
            <w:pPr>
              <w:rPr>
                <w:b w:val="0"/>
              </w:rPr>
            </w:pPr>
            <w:r>
              <w:rPr>
                <w:b w:val="0"/>
              </w:rPr>
              <w:t>Suministro transporte e instalación de tubería sanitaria de 3”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ML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 w:rsidP="005B4FD5">
            <w:pPr>
              <w:rPr>
                <w:b w:val="0"/>
              </w:rPr>
            </w:pPr>
            <w:r>
              <w:rPr>
                <w:b w:val="0"/>
              </w:rPr>
              <w:t>Suministro transporte e instalación de tubería sanitaria de 4”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ML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 w:rsidP="005B4FD5">
            <w:pPr>
              <w:rPr>
                <w:b w:val="0"/>
              </w:rPr>
            </w:pPr>
            <w:r>
              <w:rPr>
                <w:b w:val="0"/>
              </w:rPr>
              <w:t>Suministro transporte e instalación de tubería sanitaria de 6”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ML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FA5445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FA5445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rPr>
                <w:b w:val="0"/>
              </w:rPr>
            </w:pPr>
            <w:r w:rsidRPr="0022416A">
              <w:rPr>
                <w:b w:val="0"/>
              </w:rPr>
              <w:t xml:space="preserve">Llave de boca manguera cromada </w:t>
            </w:r>
            <w:proofErr w:type="spellStart"/>
            <w:r w:rsidRPr="0022416A">
              <w:rPr>
                <w:b w:val="0"/>
              </w:rPr>
              <w:t>grival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2416A"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rPr>
                <w:b w:val="0"/>
              </w:rPr>
            </w:pPr>
            <w:r w:rsidRPr="0022416A">
              <w:rPr>
                <w:b w:val="0"/>
              </w:rPr>
              <w:t>Salida sanitaria de 2" a 3"   (incluye un tramo útil de tubería de hasta 2 m)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rPr>
                <w:b w:val="0"/>
              </w:rPr>
            </w:pPr>
            <w:r w:rsidRPr="0022416A">
              <w:rPr>
                <w:b w:val="0"/>
              </w:rPr>
              <w:t>Salida sanitaria de 3" a 4"   (incluye un tramo útil de tubería de hasta 2 m)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rPr>
                <w:b w:val="0"/>
              </w:rPr>
            </w:pPr>
            <w:r w:rsidRPr="0022416A">
              <w:rPr>
                <w:b w:val="0"/>
              </w:rPr>
              <w:t>Salida sanitaria de 4"   (incluye un tramo útil de tubería de hasta 2 m)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rPr>
                <w:b w:val="0"/>
              </w:rPr>
            </w:pPr>
            <w:r w:rsidRPr="0022416A">
              <w:rPr>
                <w:b w:val="0"/>
              </w:rPr>
              <w:t>Salida sanitaria de 6"   (incluye un tramo útil de tubería de hasta 2 m)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rPr>
                <w:b w:val="0"/>
              </w:rPr>
            </w:pPr>
            <w:r w:rsidRPr="0022416A">
              <w:rPr>
                <w:b w:val="0"/>
              </w:rPr>
              <w:t>Sanitario (bajo consumo) (beige</w:t>
            </w:r>
            <w:r>
              <w:rPr>
                <w:b w:val="0"/>
              </w:rPr>
              <w:t xml:space="preserve"> o blanco</w:t>
            </w:r>
            <w:r w:rsidRPr="0022416A">
              <w:rPr>
                <w:b w:val="0"/>
              </w:rPr>
              <w:t>) con accesorios. Incluye válvula de registro (manguera plástica y racor de acero)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rPr>
                <w:b w:val="0"/>
              </w:rPr>
            </w:pPr>
            <w:r w:rsidRPr="0022416A">
              <w:rPr>
                <w:b w:val="0"/>
              </w:rPr>
              <w:t>Lavama</w:t>
            </w:r>
            <w:r>
              <w:rPr>
                <w:b w:val="0"/>
              </w:rPr>
              <w:t>nos</w:t>
            </w:r>
            <w:r w:rsidRPr="0022416A">
              <w:rPr>
                <w:b w:val="0"/>
              </w:rPr>
              <w:t xml:space="preserve"> (beige</w:t>
            </w:r>
            <w:r>
              <w:rPr>
                <w:b w:val="0"/>
              </w:rPr>
              <w:t xml:space="preserve"> o blanco</w:t>
            </w:r>
            <w:r w:rsidRPr="0022416A">
              <w:rPr>
                <w:b w:val="0"/>
              </w:rPr>
              <w:t>) con accesorios. Incluye válvula de registro (manguera plástica</w:t>
            </w:r>
            <w:r>
              <w:rPr>
                <w:b w:val="0"/>
              </w:rPr>
              <w:t xml:space="preserve"> </w:t>
            </w:r>
            <w:r w:rsidRPr="0022416A">
              <w:rPr>
                <w:b w:val="0"/>
              </w:rPr>
              <w:t>+ racor de acero).  No incluye llave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 w:rsidP="0022416A">
            <w:pPr>
              <w:rPr>
                <w:b w:val="0"/>
              </w:rPr>
            </w:pPr>
            <w:r w:rsidRPr="0022416A">
              <w:rPr>
                <w:b w:val="0"/>
              </w:rPr>
              <w:t xml:space="preserve">Orinal </w:t>
            </w:r>
            <w:r>
              <w:rPr>
                <w:b w:val="0"/>
              </w:rPr>
              <w:t xml:space="preserve">de pared </w:t>
            </w:r>
            <w:r w:rsidRPr="0022416A">
              <w:rPr>
                <w:b w:val="0"/>
              </w:rPr>
              <w:t>(beige</w:t>
            </w:r>
            <w:r>
              <w:rPr>
                <w:b w:val="0"/>
              </w:rPr>
              <w:t xml:space="preserve"> o blanco</w:t>
            </w:r>
            <w:r w:rsidRPr="0022416A">
              <w:rPr>
                <w:b w:val="0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r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 xml:space="preserve">Suministro e instalación y/o reparación de </w:t>
            </w:r>
            <w:proofErr w:type="spellStart"/>
            <w:r w:rsidRPr="0007266A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sprinkler</w:t>
            </w:r>
            <w:proofErr w:type="spellEnd"/>
            <w:r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 xml:space="preserve"> según diseño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rPr>
                <w:b w:val="0"/>
              </w:rPr>
            </w:pPr>
            <w:r>
              <w:rPr>
                <w:b w:val="0"/>
              </w:rPr>
              <w:t>Lavaplatos en acero inoxidable según diseño, incluye accesorios para su correcto funcionamiento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rPr>
                <w:b w:val="0"/>
              </w:rPr>
            </w:pPr>
            <w:r w:rsidRPr="00134BED">
              <w:rPr>
                <w:b w:val="0"/>
              </w:rPr>
              <w:t>Pintura base de ag</w:t>
            </w:r>
            <w:r>
              <w:rPr>
                <w:b w:val="0"/>
              </w:rPr>
              <w:t>ua en muros interiores. Vinilo tipo 1</w:t>
            </w:r>
            <w:r w:rsidRPr="00134BED">
              <w:rPr>
                <w:b w:val="0"/>
              </w:rPr>
              <w:t>. Suministro y aplicación</w:t>
            </w:r>
            <w:r>
              <w:rPr>
                <w:b w:val="0"/>
              </w:rPr>
              <w:t xml:space="preserve"> de pintura </w:t>
            </w:r>
            <w:proofErr w:type="spellStart"/>
            <w:r>
              <w:rPr>
                <w:b w:val="0"/>
              </w:rPr>
              <w:t>viniltex</w:t>
            </w:r>
            <w:proofErr w:type="spellEnd"/>
            <w:r>
              <w:rPr>
                <w:b w:val="0"/>
              </w:rPr>
              <w:t xml:space="preserve"> o similar </w:t>
            </w:r>
            <w:r w:rsidRPr="00134BED">
              <w:rPr>
                <w:b w:val="0"/>
              </w:rPr>
              <w:t>de primera calidad sobre pintura existente, incluye adecuación de la superficie, (rasqueteada o rutiada), resanes, tres manos, color a defini</w:t>
            </w:r>
            <w:r>
              <w:rPr>
                <w:b w:val="0"/>
              </w:rPr>
              <w:t>r</w:t>
            </w:r>
            <w:r w:rsidRPr="00134BED">
              <w:rPr>
                <w:b w:val="0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 w:rsidP="00723F05">
            <w:pPr>
              <w:rPr>
                <w:b w:val="0"/>
              </w:rPr>
            </w:pPr>
            <w:r w:rsidRPr="005B4FD5">
              <w:rPr>
                <w:b w:val="0"/>
              </w:rPr>
              <w:t>Pintura base de agua en cielos</w:t>
            </w:r>
            <w:r>
              <w:rPr>
                <w:b w:val="0"/>
              </w:rPr>
              <w:t xml:space="preserve"> y techos</w:t>
            </w:r>
            <w:r w:rsidRPr="005B4FD5">
              <w:rPr>
                <w:b w:val="0"/>
              </w:rPr>
              <w:t>. Vinilo</w:t>
            </w:r>
            <w:r>
              <w:rPr>
                <w:b w:val="0"/>
              </w:rPr>
              <w:t xml:space="preserve"> tipo 2</w:t>
            </w:r>
            <w:r w:rsidRPr="005B4FD5">
              <w:rPr>
                <w:b w:val="0"/>
              </w:rPr>
              <w:t xml:space="preserve">. Suministro y aplicación </w:t>
            </w:r>
            <w:r>
              <w:rPr>
                <w:b w:val="0"/>
              </w:rPr>
              <w:t xml:space="preserve">de pintura </w:t>
            </w:r>
            <w:proofErr w:type="spellStart"/>
            <w:r>
              <w:rPr>
                <w:b w:val="0"/>
              </w:rPr>
              <w:t>viniltex</w:t>
            </w:r>
            <w:proofErr w:type="spellEnd"/>
            <w:r>
              <w:rPr>
                <w:b w:val="0"/>
              </w:rPr>
              <w:t xml:space="preserve"> o similar de</w:t>
            </w:r>
            <w:r w:rsidRPr="005B4FD5">
              <w:rPr>
                <w:b w:val="0"/>
              </w:rPr>
              <w:t xml:space="preserve"> primera c</w:t>
            </w:r>
            <w:r>
              <w:rPr>
                <w:b w:val="0"/>
              </w:rPr>
              <w:t xml:space="preserve">alidad sobre pintura existente. </w:t>
            </w:r>
            <w:r w:rsidRPr="005B4FD5">
              <w:rPr>
                <w:b w:val="0"/>
              </w:rPr>
              <w:t xml:space="preserve">Incluye adecuación de la superficie, (rasqueteada o rutiada), resanes, </w:t>
            </w:r>
            <w:r w:rsidRPr="005B4FD5">
              <w:rPr>
                <w:b w:val="0"/>
              </w:rPr>
              <w:lastRenderedPageBreak/>
              <w:t xml:space="preserve">tres manos, color </w:t>
            </w:r>
            <w:r>
              <w:rPr>
                <w:b w:val="0"/>
              </w:rPr>
              <w:t>negro</w:t>
            </w:r>
            <w:r w:rsidRPr="005B4FD5">
              <w:rPr>
                <w:b w:val="0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M2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 w:rsidP="005B4FD5">
            <w:pPr>
              <w:rPr>
                <w:b w:val="0"/>
              </w:rPr>
            </w:pPr>
            <w:r>
              <w:rPr>
                <w:b w:val="0"/>
              </w:rPr>
              <w:lastRenderedPageBreak/>
              <w:t>Estuco en muros</w:t>
            </w:r>
            <w:r w:rsidRPr="005B4FD5">
              <w:rPr>
                <w:b w:val="0"/>
              </w:rPr>
              <w:t xml:space="preserve">. Suministro y aplicación de estuco plástico tipo </w:t>
            </w:r>
            <w:proofErr w:type="spellStart"/>
            <w:r w:rsidRPr="005B4FD5">
              <w:rPr>
                <w:b w:val="0"/>
              </w:rPr>
              <w:t>plastestuco</w:t>
            </w:r>
            <w:proofErr w:type="spellEnd"/>
            <w:r w:rsidRPr="005B4FD5">
              <w:rPr>
                <w:b w:val="0"/>
              </w:rPr>
              <w:t xml:space="preserve"> o similar. Incluye, ranuras, filetes y dilataciones.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Default="006C0F0C" w:rsidP="008416CA">
            <w:pPr>
              <w:rPr>
                <w:b w:val="0"/>
              </w:rPr>
            </w:pPr>
            <w:r w:rsidRPr="005B4FD5">
              <w:rPr>
                <w:b w:val="0"/>
              </w:rPr>
              <w:t>Pintura base de a</w:t>
            </w:r>
            <w:r>
              <w:rPr>
                <w:b w:val="0"/>
              </w:rPr>
              <w:t>ceite</w:t>
            </w:r>
            <w:r w:rsidRPr="005B4FD5">
              <w:rPr>
                <w:b w:val="0"/>
              </w:rPr>
              <w:t xml:space="preserve"> en </w:t>
            </w:r>
            <w:r>
              <w:rPr>
                <w:b w:val="0"/>
              </w:rPr>
              <w:t xml:space="preserve">superficies </w:t>
            </w:r>
            <w:proofErr w:type="spellStart"/>
            <w:r>
              <w:rPr>
                <w:b w:val="0"/>
              </w:rPr>
              <w:t>metalicas</w:t>
            </w:r>
            <w:proofErr w:type="spellEnd"/>
            <w:r>
              <w:rPr>
                <w:b w:val="0"/>
              </w:rPr>
              <w:t xml:space="preserve">. </w:t>
            </w:r>
            <w:r w:rsidRPr="005B4FD5">
              <w:rPr>
                <w:b w:val="0"/>
              </w:rPr>
              <w:t>Suministro y aplicación</w:t>
            </w:r>
            <w:r>
              <w:rPr>
                <w:b w:val="0"/>
              </w:rPr>
              <w:t xml:space="preserve"> de pintura </w:t>
            </w:r>
            <w:proofErr w:type="spellStart"/>
            <w:r>
              <w:rPr>
                <w:b w:val="0"/>
              </w:rPr>
              <w:t>viniltex</w:t>
            </w:r>
            <w:proofErr w:type="spellEnd"/>
            <w:r>
              <w:rPr>
                <w:b w:val="0"/>
              </w:rPr>
              <w:t xml:space="preserve"> o similar </w:t>
            </w:r>
            <w:r w:rsidRPr="005B4FD5">
              <w:rPr>
                <w:b w:val="0"/>
              </w:rPr>
              <w:t xml:space="preserve">de primera calidad sobre pintura existente, incluye adecuación de la superficie, (rasqueteada o rutiada), resanes, tres manos, color </w:t>
            </w:r>
            <w:r>
              <w:rPr>
                <w:b w:val="0"/>
              </w:rPr>
              <w:t>por definir</w:t>
            </w:r>
            <w:r w:rsidRPr="005B4FD5">
              <w:rPr>
                <w:b w:val="0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Default="006C0F0C" w:rsidP="005B4FD5">
            <w:pPr>
              <w:rPr>
                <w:b w:val="0"/>
              </w:rPr>
            </w:pPr>
            <w:r w:rsidRPr="00012CE3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Enchape cerámica 25x45 blanca para baños- nevada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Default="006C0F0C" w:rsidP="005B4FD5">
            <w:pPr>
              <w:rPr>
                <w:b w:val="0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 xml:space="preserve">Enchape de </w:t>
            </w:r>
            <w:r w:rsidRPr="00012CE3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 xml:space="preserve">piso en </w:t>
            </w:r>
            <w:proofErr w:type="spellStart"/>
            <w:r w:rsidRPr="00012CE3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porcelanato</w:t>
            </w:r>
            <w:proofErr w:type="spellEnd"/>
            <w:r w:rsidRPr="00012CE3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 xml:space="preserve"> gris mate 60 x 60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Default="006C0F0C" w:rsidP="008416CA">
            <w:pPr>
              <w:rPr>
                <w:b w:val="0"/>
              </w:rPr>
            </w:pPr>
            <w:r w:rsidRPr="008416CA">
              <w:rPr>
                <w:b w:val="0"/>
              </w:rPr>
              <w:t>Suministro</w:t>
            </w:r>
            <w:r>
              <w:rPr>
                <w:b w:val="0"/>
              </w:rPr>
              <w:t>, cambio</w:t>
            </w:r>
            <w:r w:rsidRPr="008416CA">
              <w:rPr>
                <w:b w:val="0"/>
              </w:rPr>
              <w:t xml:space="preserve"> e instalación de alfombra </w:t>
            </w:r>
            <w:r>
              <w:rPr>
                <w:b w:val="0"/>
              </w:rPr>
              <w:t xml:space="preserve">deteriorada </w:t>
            </w:r>
            <w:proofErr w:type="spellStart"/>
            <w:r w:rsidRPr="008416CA">
              <w:rPr>
                <w:b w:val="0"/>
              </w:rPr>
              <w:t>ref</w:t>
            </w:r>
            <w:proofErr w:type="spellEnd"/>
            <w:r w:rsidRPr="008416CA">
              <w:rPr>
                <w:b w:val="0"/>
              </w:rPr>
              <w:t xml:space="preserve">: </w:t>
            </w:r>
            <w:r>
              <w:rPr>
                <w:b w:val="0"/>
              </w:rPr>
              <w:t>según diseño</w:t>
            </w:r>
            <w:r w:rsidRPr="008416CA">
              <w:rPr>
                <w:b w:val="0"/>
              </w:rPr>
              <w:t>, tráfico comercial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Default="006C0F0C" w:rsidP="004D1EDB">
            <w:pPr>
              <w:rPr>
                <w:b w:val="0"/>
              </w:rPr>
            </w:pPr>
            <w:r>
              <w:rPr>
                <w:b w:val="0"/>
              </w:rPr>
              <w:t>I</w:t>
            </w:r>
            <w:r w:rsidRPr="005B4FD5">
              <w:rPr>
                <w:b w:val="0"/>
              </w:rPr>
              <w:t xml:space="preserve">mpermeabilización con aditivo tipo </w:t>
            </w:r>
            <w:proofErr w:type="spellStart"/>
            <w:r w:rsidRPr="005B4FD5">
              <w:rPr>
                <w:b w:val="0"/>
              </w:rPr>
              <w:t>igol</w:t>
            </w:r>
            <w:proofErr w:type="spellEnd"/>
            <w:r w:rsidRPr="005B4FD5">
              <w:rPr>
                <w:b w:val="0"/>
              </w:rPr>
              <w:t xml:space="preserve"> denso o similar, para superficies verticales, dosificación 250gr/m2.  Altura 20cm.   Incluye todo lo necesario para su correcta aplicación.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Ml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 w:rsidP="004D1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Default="006C0F0C" w:rsidP="005B4FD5">
            <w:pPr>
              <w:rPr>
                <w:b w:val="0"/>
              </w:rPr>
            </w:pPr>
            <w:r w:rsidRPr="00723F05">
              <w:rPr>
                <w:b w:val="0"/>
              </w:rPr>
              <w:t xml:space="preserve">Suministro e </w:t>
            </w:r>
            <w:proofErr w:type="spellStart"/>
            <w:r w:rsidRPr="00723F05">
              <w:rPr>
                <w:b w:val="0"/>
              </w:rPr>
              <w:t>instalacion</w:t>
            </w:r>
            <w:proofErr w:type="spellEnd"/>
            <w:r w:rsidRPr="00723F05">
              <w:rPr>
                <w:b w:val="0"/>
              </w:rPr>
              <w:t xml:space="preserve"> de </w:t>
            </w:r>
            <w:r w:rsidRPr="00AF278A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lámpara lineal t5  2 x 54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Default="006C0F0C" w:rsidP="005B4FD5">
            <w:pPr>
              <w:rPr>
                <w:b w:val="0"/>
              </w:rPr>
            </w:pPr>
            <w:r w:rsidRPr="00723F05">
              <w:rPr>
                <w:b w:val="0"/>
              </w:rPr>
              <w:t xml:space="preserve">Suministro e </w:t>
            </w:r>
            <w:proofErr w:type="spellStart"/>
            <w:r w:rsidRPr="00723F05">
              <w:rPr>
                <w:b w:val="0"/>
              </w:rPr>
              <w:t>instalacion</w:t>
            </w:r>
            <w:proofErr w:type="spellEnd"/>
            <w:r w:rsidRPr="00723F05">
              <w:rPr>
                <w:b w:val="0"/>
              </w:rPr>
              <w:t xml:space="preserve"> de </w:t>
            </w:r>
            <w:r w:rsidRPr="00AF278A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 xml:space="preserve">ojo de buey tipo </w:t>
            </w:r>
            <w:proofErr w:type="spellStart"/>
            <w:r w:rsidRPr="00AF278A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led</w:t>
            </w:r>
            <w:proofErr w:type="spellEnd"/>
            <w:r w:rsidRPr="00AF278A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 xml:space="preserve"> 7w  chasis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0F0C" w:rsidTr="006C0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Default="006C0F0C" w:rsidP="005B4FD5">
            <w:pPr>
              <w:rPr>
                <w:b w:val="0"/>
              </w:rPr>
            </w:pPr>
            <w:r w:rsidRPr="00D6657D">
              <w:rPr>
                <w:b w:val="0"/>
              </w:rPr>
              <w:t>Suministro e instalación de punto de datos, sonido o video, incluye aparato, cableado, tubería, y puesta en servicio.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C0F0C" w:rsidTr="006C0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Default="006C0F0C" w:rsidP="005B4FD5">
            <w:pPr>
              <w:rPr>
                <w:b w:val="0"/>
              </w:rPr>
            </w:pPr>
            <w:r w:rsidRPr="00D6657D">
              <w:rPr>
                <w:b w:val="0"/>
              </w:rPr>
              <w:t>Reparación y limpieza de silletería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Default="006C0F0C" w:rsidP="00C3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C" w:rsidRPr="0022416A" w:rsidRDefault="006C0F0C" w:rsidP="006C0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C" w:rsidRPr="0022416A" w:rsidRDefault="006C0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84B0F" w:rsidRDefault="00D84B0F" w:rsidP="00C32C78"/>
    <w:sectPr w:rsidR="00D84B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0F"/>
    <w:rsid w:val="00012CE3"/>
    <w:rsid w:val="0007266A"/>
    <w:rsid w:val="000E2421"/>
    <w:rsid w:val="000F3446"/>
    <w:rsid w:val="00134BED"/>
    <w:rsid w:val="001D01AF"/>
    <w:rsid w:val="0022416A"/>
    <w:rsid w:val="002A5123"/>
    <w:rsid w:val="003012AF"/>
    <w:rsid w:val="003A573F"/>
    <w:rsid w:val="003C75CE"/>
    <w:rsid w:val="004D1EDB"/>
    <w:rsid w:val="005B4FD5"/>
    <w:rsid w:val="006C0F0C"/>
    <w:rsid w:val="00723F05"/>
    <w:rsid w:val="00746998"/>
    <w:rsid w:val="008416CA"/>
    <w:rsid w:val="00A751CF"/>
    <w:rsid w:val="00AF278A"/>
    <w:rsid w:val="00B4219B"/>
    <w:rsid w:val="00B47044"/>
    <w:rsid w:val="00B82556"/>
    <w:rsid w:val="00B87E60"/>
    <w:rsid w:val="00C32C78"/>
    <w:rsid w:val="00C351B7"/>
    <w:rsid w:val="00D6657D"/>
    <w:rsid w:val="00D84B0F"/>
    <w:rsid w:val="00DA631C"/>
    <w:rsid w:val="00DB1343"/>
    <w:rsid w:val="00E43F6F"/>
    <w:rsid w:val="00FA1021"/>
    <w:rsid w:val="00FA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5">
    <w:name w:val="Light Shading Accent 5"/>
    <w:basedOn w:val="Tablanormal"/>
    <w:uiPriority w:val="60"/>
    <w:rsid w:val="00D84B0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medio1-nfasis5">
    <w:name w:val="Medium Shading 1 Accent 5"/>
    <w:basedOn w:val="Tablanormal"/>
    <w:uiPriority w:val="63"/>
    <w:rsid w:val="00D84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07266A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5">
    <w:name w:val="Light Shading Accent 5"/>
    <w:basedOn w:val="Tablanormal"/>
    <w:uiPriority w:val="60"/>
    <w:rsid w:val="00D84B0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medio1-nfasis5">
    <w:name w:val="Medium Shading 1 Accent 5"/>
    <w:basedOn w:val="Tablanormal"/>
    <w:uiPriority w:val="63"/>
    <w:rsid w:val="00D84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07266A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9C17D-705C-4B10-B3EF-559B8269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Mejia Palacio</dc:creator>
  <cp:lastModifiedBy>Jaime Alberto Rico Montoya</cp:lastModifiedBy>
  <cp:revision>3</cp:revision>
  <dcterms:created xsi:type="dcterms:W3CDTF">2013-04-10T15:24:00Z</dcterms:created>
  <dcterms:modified xsi:type="dcterms:W3CDTF">2013-04-10T15:31:00Z</dcterms:modified>
</cp:coreProperties>
</file>