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3574B" w14:textId="77777777" w:rsidR="00A73EA3" w:rsidRPr="00A73EA3" w:rsidRDefault="00A73EA3" w:rsidP="004F3BBE">
      <w:pPr>
        <w:pStyle w:val="Prrafodelista"/>
        <w:numPr>
          <w:ilvl w:val="0"/>
          <w:numId w:val="4"/>
        </w:numPr>
        <w:tabs>
          <w:tab w:val="left" w:pos="1022"/>
        </w:tabs>
        <w:spacing w:before="1" w:line="276" w:lineRule="auto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Garantía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comercial: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módulos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contratar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deberán estar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cubiertos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garantía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comercial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fabrica</w:t>
      </w:r>
      <w:proofErr w:type="spellEnd"/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un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(1) año.</w:t>
      </w:r>
    </w:p>
    <w:p w14:paraId="5B888AD2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6"/>
        <w:ind w:right="-660" w:hanging="1134"/>
        <w:jc w:val="both"/>
        <w:rPr>
          <w:rFonts w:asciiTheme="minorHAnsi" w:hAnsiTheme="minorHAnsi" w:cstheme="minorHAnsi"/>
          <w:sz w:val="20"/>
          <w:szCs w:val="20"/>
        </w:rPr>
      </w:pPr>
    </w:p>
    <w:p w14:paraId="20428B6F" w14:textId="77777777" w:rsidR="00A73EA3" w:rsidRPr="00A73EA3" w:rsidRDefault="00A73EA3" w:rsidP="004F3BBE">
      <w:pPr>
        <w:pStyle w:val="Prrafodelista"/>
        <w:numPr>
          <w:ilvl w:val="0"/>
          <w:numId w:val="1"/>
        </w:numPr>
        <w:tabs>
          <w:tab w:val="left" w:pos="1022"/>
          <w:tab w:val="left" w:pos="1742"/>
        </w:tabs>
        <w:spacing w:before="1"/>
        <w:ind w:right="-660" w:hanging="1134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Definición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proyecto</w:t>
      </w:r>
    </w:p>
    <w:p w14:paraId="33EBDF7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7AE7BBC7" w14:textId="510EF447" w:rsidR="00A73EA3" w:rsidRP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El modelo de servicios se basa en el suministro del licenciamiento de las herramientas de monitoreo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perpetuidad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271BB74F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BD5DB54" w14:textId="530D4E4E" w:rsidR="00A73EA3" w:rsidRP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Los servicios de apoyo técnico incluyen garantía de fábrica durante 12 meses, lo cual permitirá contar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 todo el respaldo para el correcto funcionamiento y aprovechamiento de todas las funcionalidades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herramientas.</w:t>
      </w:r>
    </w:p>
    <w:p w14:paraId="0E170625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4537B75" w14:textId="77777777" w:rsidR="00A73EA3" w:rsidRPr="00A73EA3" w:rsidRDefault="00A73EA3" w:rsidP="004F3BBE">
      <w:pPr>
        <w:pStyle w:val="Prrafodelista"/>
        <w:numPr>
          <w:ilvl w:val="0"/>
          <w:numId w:val="1"/>
        </w:numPr>
        <w:tabs>
          <w:tab w:val="left" w:pos="1022"/>
          <w:tab w:val="left" w:pos="1742"/>
        </w:tabs>
        <w:spacing w:before="1"/>
        <w:ind w:right="-660" w:hanging="1175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Descripción</w:t>
      </w:r>
      <w:r w:rsidRPr="00A73EA3">
        <w:rPr>
          <w:rFonts w:asciiTheme="minorHAnsi" w:hAnsiTheme="minorHAnsi" w:cstheme="minorHAnsi"/>
          <w:sz w:val="20"/>
          <w:szCs w:val="20"/>
        </w:rPr>
        <w:t xml:space="preserve"> 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plataforma</w:t>
      </w:r>
    </w:p>
    <w:p w14:paraId="31B3EBF4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048503D" w14:textId="7C073C7B" w:rsidR="00A73EA3" w:rsidRPr="00A73EA3" w:rsidRDefault="00A73EA3" w:rsidP="004F3BBE">
      <w:pPr>
        <w:pStyle w:val="Textoindependiente"/>
        <w:tabs>
          <w:tab w:val="left" w:pos="1022"/>
        </w:tabs>
        <w:spacing w:before="133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Conforme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requerimientos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planteados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identificados,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tiene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previsto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implementar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plataforma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de monitoreo </w:t>
      </w:r>
      <w:proofErr w:type="gramStart"/>
      <w:r w:rsidRPr="00A73EA3">
        <w:rPr>
          <w:rFonts w:asciiTheme="minorHAnsi" w:hAnsiTheme="minorHAnsi" w:cstheme="minorHAnsi"/>
          <w:sz w:val="20"/>
          <w:szCs w:val="20"/>
        </w:rPr>
        <w:t>de acuerdo a</w:t>
      </w:r>
      <w:proofErr w:type="gramEnd"/>
      <w:r w:rsidRPr="00A73EA3">
        <w:rPr>
          <w:rFonts w:asciiTheme="minorHAnsi" w:hAnsiTheme="minorHAnsi" w:cstheme="minorHAnsi"/>
          <w:sz w:val="20"/>
          <w:szCs w:val="20"/>
        </w:rPr>
        <w:t xml:space="preserve"> los requerimientos de análisis de disponibilidad de la infraestructura,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centralización del monitoreo a nivel de detalle de elementos, discos,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LUNs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, arreglos, interfaces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datos, diagnóstico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fallas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control que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establecido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cumpliendo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siguientes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premisas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 el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dimensionamiento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herramientas:</w:t>
      </w:r>
    </w:p>
    <w:p w14:paraId="20391753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9407E1A" w14:textId="77777777" w:rsidR="00A73EA3" w:rsidRPr="00A73EA3" w:rsidRDefault="00A73EA3" w:rsidP="004F3BBE">
      <w:pPr>
        <w:pStyle w:val="Prrafodelista"/>
        <w:numPr>
          <w:ilvl w:val="1"/>
          <w:numId w:val="1"/>
        </w:numPr>
        <w:tabs>
          <w:tab w:val="left" w:pos="1022"/>
          <w:tab w:val="left" w:pos="1742"/>
        </w:tabs>
        <w:spacing w:before="126"/>
        <w:ind w:right="-6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pacing w:val="-2"/>
          <w:sz w:val="20"/>
          <w:szCs w:val="20"/>
        </w:rPr>
        <w:t>Orion</w:t>
      </w:r>
      <w:proofErr w:type="spellEnd"/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>Network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>Performance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Monitor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(NPM)</w:t>
      </w:r>
    </w:p>
    <w:p w14:paraId="4A329911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226F10D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34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redes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infraestructura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ofrece monitoreo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exhaustivo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rendimiento,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administración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errores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disponibilidad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garantizar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siempre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esté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funcionando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 rendimiento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óptimo.</w:t>
      </w:r>
    </w:p>
    <w:p w14:paraId="7AFA4B52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F28938E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2B197B7" w14:textId="77777777" w:rsidR="00A73EA3" w:rsidRPr="00A73EA3" w:rsidRDefault="00A73EA3" w:rsidP="004F3BBE">
      <w:pPr>
        <w:pStyle w:val="Textoindependiente"/>
        <w:tabs>
          <w:tab w:val="left" w:pos="1022"/>
        </w:tabs>
        <w:spacing w:line="242" w:lineRule="auto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Gracias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innovadora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personalizable,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Network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Performance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ofrece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</w:t>
      </w:r>
      <w:r w:rsidRPr="00A73EA3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unificada del rendimiento de miles de nodos e interfaces de red. Desde una única página web, puede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analizar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detalle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cualquier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objeto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monitoreado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qué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sucediendo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tiempo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real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 análisis</w:t>
      </w:r>
      <w:r w:rsidRPr="00A73EA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histórico.</w:t>
      </w:r>
    </w:p>
    <w:p w14:paraId="7215F4F6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F63650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3277810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La interfaz web de NPM ofrece vistas en tiempo real sobre el rendimiento de la red y estadísticas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disponibilidad, así como un monitoreo y un análisis detallados de los datos procedentes de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routers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switches,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servidores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otros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permitan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ICMP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SNMP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cualquier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versión.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Estos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alertan sobre condiciones de red deterioradas como tráfico lento, pérdida de paquetes o dispositivos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dañados,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muestran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estado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 lo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largo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tiempo.</w:t>
      </w:r>
    </w:p>
    <w:p w14:paraId="0C35D256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7D2DC8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F62CBC2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también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pueden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automáticamente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establecer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acciones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inteligentes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cualquier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variable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monitoreada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como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carga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CPU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utilización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memoria,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consumos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anchos de banda, errores, capacidad, latencias y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jitters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 dispositivos de red. Gracias a 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compatibilidad desde el primer momento con muchas marcas y sistemas operativos, NPM garantiza la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facilidad en la recopilación y las alertas de las situaciones que podrían causar un tiempo de inactividad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 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degradación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rendimiento.</w:t>
      </w:r>
    </w:p>
    <w:p w14:paraId="4C2FAB77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BD1D3D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BB8B04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Algunas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capacidades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herramienta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describen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continuación:</w:t>
      </w:r>
    </w:p>
    <w:p w14:paraId="174E7C9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90E7191" w14:textId="77777777" w:rsidR="00A73EA3" w:rsidRPr="00A73EA3" w:rsidRDefault="00A73EA3" w:rsidP="004F3BBE">
      <w:pPr>
        <w:pStyle w:val="Ttulo1"/>
        <w:tabs>
          <w:tab w:val="left" w:pos="1022"/>
        </w:tabs>
        <w:spacing w:before="1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lastRenderedPageBreak/>
        <w:t>Interfaz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web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intuitiva</w:t>
      </w:r>
      <w:r w:rsidRPr="00A73EA3">
        <w:rPr>
          <w:rFonts w:asciiTheme="minorHAnsi" w:hAnsiTheme="minorHAnsi" w:cstheme="minorHAnsi"/>
          <w:spacing w:val="-5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personalizable</w:t>
      </w:r>
    </w:p>
    <w:p w14:paraId="7A2790CD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3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EB137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8" w:line="340" w:lineRule="auto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 simplifica la detección y solución de problemas de red con una interfaz basada web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personalizable,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intuitiva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 sencilla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 permite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muchas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otras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cosas:</w:t>
      </w:r>
    </w:p>
    <w:p w14:paraId="075693FA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F7785D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43" w:line="267" w:lineRule="exact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Simplificar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detección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solución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basada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interactiva.</w:t>
      </w:r>
    </w:p>
    <w:p w14:paraId="47561611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Administrar por excepción y enfocarse en resaltar problemas que atraviesen umbrales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predefinidos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y/o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basados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tendencias.</w:t>
      </w:r>
    </w:p>
    <w:p w14:paraId="4C99744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line="267" w:lineRule="exact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Personalizar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 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 gráficas,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tablas,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mapas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listas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los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10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elementos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principales.</w:t>
      </w:r>
    </w:p>
    <w:p w14:paraId="360E8310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2BBEE27" w14:textId="48CDB602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basada en la web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simple pero eficaz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Network Performance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 (NPM),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ayuda al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infraestructura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saber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rápidamente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experimentando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deficiente,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identificar</w:t>
      </w:r>
      <w:r w:rsidRPr="00A73EA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errores,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diagnosticar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tomar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acciones</w:t>
      </w:r>
      <w:r w:rsidRPr="00A73EA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decisiones.</w:t>
      </w:r>
    </w:p>
    <w:p w14:paraId="40E2DDCB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brinda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adicionalmente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NOC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lista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usar.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perfecto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quienes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les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gusta</w:t>
      </w:r>
      <w:r w:rsidRPr="00A73EA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más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 disponibilidad de 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 sus</w:t>
      </w:r>
      <w:r w:rsidRPr="00A73EA3">
        <w:rPr>
          <w:rFonts w:asciiTheme="minorHAnsi" w:hAnsiTheme="minorHAnsi" w:cstheme="minorHAnsi"/>
          <w:spacing w:val="-2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pantallas.</w:t>
      </w:r>
    </w:p>
    <w:p w14:paraId="5A638EE2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86D61A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747E635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Inspección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profunda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paquetes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y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calidad experiencia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en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la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red</w:t>
      </w:r>
    </w:p>
    <w:p w14:paraId="7C577556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23D6EA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9CA2992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 permite obtener un resumen de las mediciones de rendimiento de la red y las aplicaciones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utilizando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inspección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análisis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exhaustivos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paquetes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identificar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rápidamente reducciones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cambios en el rendimiento de las aplicaciones y determinar si ha sido la aplicación o la red la que ha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causado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 cambio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 la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lentitud.</w:t>
      </w:r>
    </w:p>
    <w:p w14:paraId="6BA9B561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8A0474B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7DBE83A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 xml:space="preserve">Los sensores de análisis de paquetes de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capturan y analizan los paquetes de las interfaces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 calcular las mediciones utilizadas en el monitoreo del rendimiento de las aplicaciones y estos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sensores de análisis de paquetes de NPM permiten ver el estado de las aplicaciones en tiempo real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ayudan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identificar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potenciales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rendimiento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aplicaciones,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incluso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antes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finales informen 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ellos.</w:t>
      </w:r>
    </w:p>
    <w:p w14:paraId="7A68ED0E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65B392F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4AD86BC" w14:textId="77777777" w:rsidR="00A73EA3" w:rsidRPr="00A73EA3" w:rsidRDefault="00A73EA3" w:rsidP="004F3BBE">
      <w:pPr>
        <w:pStyle w:val="Ttulo1"/>
        <w:tabs>
          <w:tab w:val="left" w:pos="1022"/>
        </w:tabs>
        <w:spacing w:before="126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Monitoreo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hardware</w:t>
      </w:r>
    </w:p>
    <w:p w14:paraId="601698C9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F0439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55DD94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 permite obtener información rápida sobre el estado del hardware de red mediante el monitoreo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 generación de alertas e informes sobre el estado de sensores clave de dispositivos, incluyendo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temperatura, velocidad y estado de los ventiladores y estado de fuentes de alimentación, incluyendo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seriales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equipos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monitoreados.</w:t>
      </w:r>
    </w:p>
    <w:p w14:paraId="5C64BE46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FE4629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7A7088F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basada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LUCID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brinda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información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estado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hardware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determinar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rápidamente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dónde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hay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potenciales.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Además,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brinda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reportes</w:t>
      </w:r>
      <w:r w:rsidRPr="00A73EA3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personalizados y listos para ser utilizados que permiten crear y distribuir informes de estado </w:t>
      </w:r>
      <w:proofErr w:type="gramStart"/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hardware personalizables</w:t>
      </w:r>
      <w:proofErr w:type="gramEnd"/>
      <w:r w:rsidRPr="00A73EA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yautomatizados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7E001749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48A345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1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506F24E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Planificación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capacidad y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proyección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uso</w:t>
      </w:r>
      <w:r w:rsidRPr="00A73EA3">
        <w:rPr>
          <w:rFonts w:asciiTheme="minorHAnsi" w:hAnsiTheme="minorHAnsi" w:cstheme="minorHAnsi"/>
          <w:spacing w:val="-6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recursos</w:t>
      </w:r>
    </w:p>
    <w:p w14:paraId="168A681D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6C8E8D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49964CE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8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Network Performance Monitor facilita la administración y optimización de la infraestructura de red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mediante alertas sobre el agotamiento de la capacidad prevista basándose en mediciones clave tales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como la utilización de ancho de banda, la utilización de la memoria, CPU, el espacio en disco, etc.,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permitiendo</w:t>
      </w:r>
      <w:r w:rsidRPr="00A73EA3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realizar:</w:t>
      </w:r>
    </w:p>
    <w:p w14:paraId="3BBD37D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20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Planeación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utilización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agotamiento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capacidad.</w:t>
      </w:r>
    </w:p>
    <w:p w14:paraId="1B5781AA" w14:textId="77777777" w:rsidR="00A73EA3" w:rsidRPr="00A73EA3" w:rsidRDefault="00A73EA3" w:rsidP="004F3BBE">
      <w:pPr>
        <w:pStyle w:val="Prrafodelista"/>
        <w:numPr>
          <w:ilvl w:val="2"/>
          <w:numId w:val="4"/>
        </w:numPr>
        <w:tabs>
          <w:tab w:val="left" w:pos="1022"/>
          <w:tab w:val="left" w:pos="1741"/>
          <w:tab w:val="left" w:pos="1742"/>
        </w:tabs>
        <w:spacing w:before="226"/>
        <w:ind w:left="2127" w:right="-660" w:hanging="426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Crear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definiendo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umbrales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utilización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críticos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advertencia.</w:t>
      </w:r>
    </w:p>
    <w:p w14:paraId="071627AF" w14:textId="77777777" w:rsidR="00A73EA3" w:rsidRPr="00A73EA3" w:rsidRDefault="00A73EA3" w:rsidP="004F3BBE">
      <w:pPr>
        <w:pStyle w:val="Prrafodelista"/>
        <w:numPr>
          <w:ilvl w:val="2"/>
          <w:numId w:val="4"/>
        </w:numPr>
        <w:tabs>
          <w:tab w:val="left" w:pos="1022"/>
          <w:tab w:val="left" w:pos="1741"/>
          <w:tab w:val="left" w:pos="1742"/>
        </w:tabs>
        <w:spacing w:before="54"/>
        <w:ind w:left="2127" w:right="-660" w:hanging="426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Prever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cuándo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agotará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capacidad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basándose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cálculos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máximo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promedio.</w:t>
      </w:r>
    </w:p>
    <w:p w14:paraId="77FD1EA4" w14:textId="77777777" w:rsidR="00A73EA3" w:rsidRPr="00A73EA3" w:rsidRDefault="00A73EA3" w:rsidP="004F3BBE">
      <w:pPr>
        <w:pStyle w:val="Prrafodelista"/>
        <w:numPr>
          <w:ilvl w:val="2"/>
          <w:numId w:val="4"/>
        </w:numPr>
        <w:tabs>
          <w:tab w:val="left" w:pos="1022"/>
          <w:tab w:val="left" w:pos="1741"/>
          <w:tab w:val="left" w:pos="1742"/>
        </w:tabs>
        <w:spacing w:before="4"/>
        <w:ind w:left="2127" w:right="-660" w:hanging="426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Generar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reportes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individuales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globales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planes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capacidad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recursos monitoreados.</w:t>
      </w:r>
    </w:p>
    <w:p w14:paraId="448D7104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1356E9D" w14:textId="77777777" w:rsidR="00A73EA3" w:rsidRPr="00A73EA3" w:rsidRDefault="00A73EA3" w:rsidP="004F3BBE">
      <w:pPr>
        <w:pStyle w:val="Ttulo1"/>
        <w:tabs>
          <w:tab w:val="left" w:pos="1022"/>
        </w:tabs>
        <w:spacing w:before="1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Alertas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inteligentes</w:t>
      </w:r>
    </w:p>
    <w:p w14:paraId="79E12D70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99089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1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FEA70D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 permite configurar rápidamente alertas para eventos correlacionados, condiciones sostenidas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combinaciones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complejas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estados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dispositivos.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supresión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 basadas 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dependencias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topología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escalar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manera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inteligente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verdaderamente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críticos.</w:t>
      </w:r>
    </w:p>
    <w:p w14:paraId="3FF739CD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A713D9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553EA8C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 w:line="242" w:lineRule="auto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Igualmente permite configurar rápida y fácilmente sólidos motores de alertas personalizadas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responder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cientos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diferentes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escenarios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red,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incluidos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múltiples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chequeos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condiciones.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 de red ayudan a reconocer y corregir problemas antes de que los usuarios experimenten una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degradación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 problemas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disponibilidad.</w:t>
      </w:r>
    </w:p>
    <w:p w14:paraId="6F59D4E6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44965CD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4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ED35930" w14:textId="77777777" w:rsidR="00A73EA3" w:rsidRP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Gracias a las alertas para eventos correlacionados y condiciones sostenidas, NPM garantiza que no 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reciban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mensajes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innecesarios.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Además,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puede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escalar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automáticamente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 hasta</w:t>
      </w:r>
      <w:r w:rsidRPr="00A73EA3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resuelva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creando equipos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reacción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múltiples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acciones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respuesta,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incluyendo sonidos personalizados por PC, email,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syslog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traps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, ejecución de scripts, publicación 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sitios web o comandos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get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y post y si se requiere, todas las acciones al mismo tiempo para responder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 un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evento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crítico.</w:t>
      </w:r>
    </w:p>
    <w:p w14:paraId="3D117FF9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3673EE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AE5471E" w14:textId="77777777" w:rsidR="00A73EA3" w:rsidRPr="00A73EA3" w:rsidRDefault="00A73EA3" w:rsidP="004F3BBE">
      <w:pPr>
        <w:pStyle w:val="Ttulo1"/>
        <w:tabs>
          <w:tab w:val="left" w:pos="1022"/>
        </w:tabs>
        <w:spacing w:before="1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Monitoreo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enrutamiento</w:t>
      </w:r>
    </w:p>
    <w:p w14:paraId="18E5EE8B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7FCF72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A276E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8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rutas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complejas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grandes,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incluye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compatibilidad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principales protocolos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enrutamiento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RIP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v2,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OSPF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v2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v3,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EIGRP,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BGP.</w:t>
      </w:r>
    </w:p>
    <w:p w14:paraId="49B82654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8A3370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8824767" w14:textId="77777777" w:rsidR="00A73EA3" w:rsidRP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Este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detectar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disponibilidad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estado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enrutadores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configurados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VRF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tablas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sondeo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(EIGRP,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OSPF, BGP)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interfaces.</w:t>
      </w:r>
    </w:p>
    <w:p w14:paraId="68FA2809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FDED78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7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2FE61D5" w14:textId="77777777" w:rsidR="00A73EA3" w:rsidRP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lastRenderedPageBreak/>
        <w:t>También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tablas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enrutamiento,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cambios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rutas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predeterminadas,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transiciones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BGP,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caídas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protocolos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rutas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adyacentes.</w:t>
      </w:r>
    </w:p>
    <w:p w14:paraId="73FBE66B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1C38000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C248CD8" w14:textId="04701704" w:rsid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 medida que el tamaño y complejidad de la red varían, se torna más difícil monitorear, detectar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solucionar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relacionados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recuperar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manualmente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información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enrutamiento usando CLI consume tiempo y es una tarea propensa a errores, es por ello </w:t>
      </w:r>
      <w:proofErr w:type="gramStart"/>
      <w:r w:rsidRPr="00A73EA3">
        <w:rPr>
          <w:rFonts w:asciiTheme="minorHAnsi" w:hAnsiTheme="minorHAnsi" w:cstheme="minorHAnsi"/>
          <w:sz w:val="20"/>
          <w:szCs w:val="20"/>
        </w:rPr>
        <w:t>que</w:t>
      </w:r>
      <w:proofErr w:type="gramEnd"/>
      <w:r w:rsidRPr="00A73EA3">
        <w:rPr>
          <w:rFonts w:asciiTheme="minorHAnsi" w:hAnsiTheme="minorHAnsi" w:cstheme="minorHAnsi"/>
          <w:sz w:val="20"/>
          <w:szCs w:val="20"/>
        </w:rPr>
        <w:t xml:space="preserve"> NPM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 ver la topología de enrutamiento en una interfaz web personalizable y generar alarmas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acuerdo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 los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eventos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 sean</w:t>
      </w:r>
      <w:r w:rsidRPr="00A73EA3">
        <w:rPr>
          <w:rFonts w:asciiTheme="minorHAnsi" w:hAnsiTheme="minorHAnsi" w:cstheme="minorHAnsi"/>
          <w:spacing w:val="-2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detectados.</w:t>
      </w:r>
    </w:p>
    <w:p w14:paraId="5B2FAFA5" w14:textId="77777777" w:rsidR="00A73EA3" w:rsidRP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13C058C" w14:textId="77777777" w:rsidR="00A73EA3" w:rsidRPr="00A73EA3" w:rsidRDefault="00A73EA3" w:rsidP="004F3BBE">
      <w:pPr>
        <w:pStyle w:val="Ttulo1"/>
        <w:tabs>
          <w:tab w:val="left" w:pos="1022"/>
        </w:tabs>
        <w:spacing w:before="58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Estadísticas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dinámicas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red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líneas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base</w:t>
      </w:r>
    </w:p>
    <w:p w14:paraId="36ADA5D9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EC0557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2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39AA132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8" w:line="276" w:lineRule="auto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 permite calcular umbrales automáticos aprendiendo del comportamiento de la red monitoreada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permitiendo obtener alarmas visuales e inteligentes para generar acciones que van más allá del correo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electrónico,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garantizando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mecanismo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preciso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mediante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umbrales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calculados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basándose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tendencias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utilización 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recursosmonitoreados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0E26F08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3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6E549BA" w14:textId="77777777" w:rsidR="00A73EA3" w:rsidRPr="00A73EA3" w:rsidRDefault="00A73EA3" w:rsidP="004F3BBE">
      <w:pPr>
        <w:pStyle w:val="Ttulo1"/>
        <w:tabs>
          <w:tab w:val="left" w:pos="102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Informes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personalizables</w:t>
      </w:r>
      <w:r w:rsidRPr="00A73EA3">
        <w:rPr>
          <w:rFonts w:asciiTheme="minorHAnsi" w:hAnsiTheme="minorHAnsi" w:cstheme="minorHAnsi"/>
          <w:spacing w:val="-5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disponibilidad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rendimiento</w:t>
      </w:r>
    </w:p>
    <w:p w14:paraId="254A1547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61EFAD1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D88FC5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 w:line="242" w:lineRule="auto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motor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avanzado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Network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Performance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(NPM)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generar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rápidamente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 personalizados que se pueden ver o imprimir en la web. Network Performance Monitor, con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numerosos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integrados,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facilita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creación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desempeño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periodos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concretos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 por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segmentos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red.</w:t>
      </w:r>
    </w:p>
    <w:p w14:paraId="5B457C55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3BFA3D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4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9FD5C94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Adicionalmente,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predeterminados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amoldarlos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necesidades de cada entorno y automatizar las notificaciones de los informes para el equipo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dirección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así ofrecerles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relevantes que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 requieren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tomar decisiones.</w:t>
      </w:r>
    </w:p>
    <w:p w14:paraId="47D55BB4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F2BDC3C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0ACCD74" w14:textId="77777777" w:rsidR="00A73EA3" w:rsidRPr="00A73EA3" w:rsidRDefault="00A73EA3" w:rsidP="004F3BBE">
      <w:pPr>
        <w:pStyle w:val="Ttulo1"/>
        <w:tabs>
          <w:tab w:val="left" w:pos="102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Grupos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servicio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dinámicos</w:t>
      </w:r>
    </w:p>
    <w:p w14:paraId="7052A4F1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D8EAE8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5CA705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 permite agrupar los dispositivos de red por prácticamente cualquier categoría y distribuirlos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basándose en estados de nivel de servicio y desempeños de red por ubicación, centro empresarial,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cliente,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proveedor, 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cualquier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otro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grupo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personalizado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 sea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necesario.</w:t>
      </w:r>
    </w:p>
    <w:p w14:paraId="5244D11C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51703A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EF3E766" w14:textId="77777777" w:rsidR="00A73EA3" w:rsidRPr="00A73EA3" w:rsidRDefault="00A73EA3" w:rsidP="004F3BBE">
      <w:pPr>
        <w:pStyle w:val="Textoindependiente"/>
        <w:tabs>
          <w:tab w:val="left" w:pos="1022"/>
        </w:tabs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Estos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agrupamientos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dinámicos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adicionalmente:</w:t>
      </w:r>
    </w:p>
    <w:p w14:paraId="7E0103B3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7F7ED75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D5D45B2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line="242" w:lineRule="auto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Organizar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dispositivos,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interfaces,</w:t>
      </w:r>
      <w:r w:rsidRPr="00A73EA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servidores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volúmenes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grupos</w:t>
      </w:r>
      <w:r w:rsidRPr="00A73EA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distribuya</w:t>
      </w:r>
      <w:r w:rsidRPr="00A73EA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estados</w:t>
      </w:r>
      <w:r w:rsidRPr="00A73EA3">
        <w:rPr>
          <w:rFonts w:asciiTheme="minorHAnsi" w:hAnsiTheme="minorHAnsi" w:cstheme="minorHAnsi"/>
          <w:spacing w:val="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nivel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servicio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todos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equipos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administración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infraestructura.</w:t>
      </w:r>
    </w:p>
    <w:p w14:paraId="0E478D3E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Agrupar</w:t>
      </w:r>
      <w:r w:rsidRPr="00A73EA3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objetos</w:t>
      </w:r>
      <w:r w:rsidRPr="00A73EA3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4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categorías,</w:t>
      </w:r>
      <w:r w:rsidRPr="00A73EA3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como</w:t>
      </w:r>
      <w:r w:rsidRPr="00A73EA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ubicación</w:t>
      </w:r>
      <w:r w:rsidRPr="00A73EA3">
        <w:rPr>
          <w:rFonts w:asciiTheme="minorHAnsi" w:hAnsiTheme="minorHAnsi" w:cstheme="minorHAnsi"/>
          <w:spacing w:val="3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3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centro</w:t>
      </w:r>
      <w:r w:rsidRPr="00A73EA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empresarial</w:t>
      </w:r>
      <w:r w:rsidRPr="00A73EA3">
        <w:rPr>
          <w:rFonts w:asciiTheme="minorHAnsi" w:hAnsiTheme="minorHAnsi" w:cstheme="minorHAnsi"/>
          <w:spacing w:val="3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3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4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pueda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determinar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manera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 el impacto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red.</w:t>
      </w:r>
    </w:p>
    <w:p w14:paraId="6A023340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Emparejar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enlaces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redundantes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determinar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manera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activo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ambos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inactivos.</w:t>
      </w:r>
    </w:p>
    <w:p w14:paraId="71751323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36C0D5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348A489" w14:textId="77777777" w:rsidR="00A73EA3" w:rsidRPr="00A73EA3" w:rsidRDefault="00A73EA3" w:rsidP="004F3BBE">
      <w:pPr>
        <w:pStyle w:val="Ttulo1"/>
        <w:tabs>
          <w:tab w:val="left" w:pos="102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lastRenderedPageBreak/>
        <w:t>Sondeo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inalámbrico</w:t>
      </w:r>
      <w:r w:rsidRPr="00A73EA3">
        <w:rPr>
          <w:rFonts w:asciiTheme="minorHAnsi" w:hAnsiTheme="minorHAnsi" w:cstheme="minorHAnsi"/>
          <w:spacing w:val="-6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integrado</w:t>
      </w:r>
    </w:p>
    <w:p w14:paraId="24DD051F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E1A389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1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CC92474" w14:textId="716E17DD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Network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Performance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realizar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monitoreo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puntos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acceso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autónomos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ligeros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inalámbricos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junto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conectados,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quiere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decir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detectan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controladoras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APs</w:t>
      </w:r>
      <w:proofErr w:type="spellEnd"/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asociados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determinar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disponibilidades,</w:t>
      </w:r>
      <w:r w:rsidRPr="00A73EA3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métricas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rendimiento,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proofErr w:type="gramStart"/>
      <w:r w:rsidR="004F3BBE">
        <w:rPr>
          <w:rFonts w:asciiTheme="minorHAnsi" w:hAnsiTheme="minorHAnsi" w:cstheme="minorHAnsi"/>
          <w:sz w:val="20"/>
          <w:szCs w:val="20"/>
        </w:rPr>
        <w:t xml:space="preserve">calidad 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de</w:t>
      </w:r>
      <w:proofErr w:type="gramEnd"/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señal </w:t>
      </w:r>
      <w:r w:rsidRPr="00A73EA3">
        <w:rPr>
          <w:rFonts w:asciiTheme="minorHAnsi" w:hAnsiTheme="minorHAnsi" w:cstheme="minorHAnsi"/>
          <w:sz w:val="20"/>
          <w:szCs w:val="20"/>
        </w:rPr>
        <w:t xml:space="preserve">a los usuarios conectados y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SSIDs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 Además, permite monitorear múltiples marcas por defecto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Aruba®, Cisco®,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Ruckus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®,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Motorola®,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Meru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Networks®,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Aerohive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®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Juniper®.</w:t>
      </w:r>
    </w:p>
    <w:p w14:paraId="0B884A4A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696ABB0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D453842" w14:textId="77777777" w:rsidR="00A73EA3" w:rsidRPr="00A73EA3" w:rsidRDefault="00A73EA3" w:rsidP="004F3BBE">
      <w:pPr>
        <w:pStyle w:val="Ttulo1"/>
        <w:tabs>
          <w:tab w:val="left" w:pos="102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Monitoreo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  <w:u w:val="single"/>
        </w:rPr>
        <w:t>multicast</w:t>
      </w:r>
      <w:proofErr w:type="spellEnd"/>
    </w:p>
    <w:p w14:paraId="438C1418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FEBA792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E88777D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 w:line="244" w:lineRule="auto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realizar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Multicast</w:t>
      </w:r>
      <w:proofErr w:type="spellEnd"/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habilitado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permitiendo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otros,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obtener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métricas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gráficas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 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estado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de:</w:t>
      </w:r>
    </w:p>
    <w:p w14:paraId="145CBC2C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16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Grandes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topologías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multicast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44AB9B95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2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 xml:space="preserve">Mostrar información de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multicast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, información sobre rutas y sobre dispositivos en una única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unificada.</w:t>
      </w:r>
    </w:p>
    <w:p w14:paraId="067C746E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line="267" w:lineRule="exact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topologías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multicast</w:t>
      </w:r>
      <w:proofErr w:type="spellEnd"/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personalizable.</w:t>
      </w:r>
    </w:p>
    <w:p w14:paraId="6F8B5682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Generar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inteligentes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basadas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errores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multicast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4F829C0E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4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0A9B567" w14:textId="77777777" w:rsidR="00A73EA3" w:rsidRPr="00A73EA3" w:rsidRDefault="00A73EA3" w:rsidP="004F3BBE">
      <w:pPr>
        <w:pStyle w:val="Ttulo1"/>
        <w:tabs>
          <w:tab w:val="left" w:pos="102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Monitoreo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avanzado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para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F5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BIG-IP</w:t>
      </w:r>
    </w:p>
    <w:p w14:paraId="69A114F8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3AE652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46B7B0F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 realiza monitoreo avanzado de balanceadores de carga F5, permitiendo tener visibilidad de 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salud y desempeño de todos los componentes para la entrega de servicios y aplicaciones, incluyendo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WideIPs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, virtual servers o pool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members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y de esta manera visualizar todo el entorno de balanceo para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entrega de aplicaciones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mediante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dependencias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relaciones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componentes.</w:t>
      </w:r>
    </w:p>
    <w:p w14:paraId="1A5CCBE3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75068A5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6F64BBB" w14:textId="77777777" w:rsidR="00A73EA3" w:rsidRPr="00A73EA3" w:rsidRDefault="00A73EA3" w:rsidP="004F3BBE">
      <w:pPr>
        <w:pStyle w:val="Ttulo1"/>
        <w:tabs>
          <w:tab w:val="left" w:pos="1022"/>
        </w:tabs>
        <w:ind w:right="-660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z w:val="20"/>
          <w:szCs w:val="20"/>
          <w:u w:val="single"/>
        </w:rPr>
        <w:t>NetPath</w:t>
      </w:r>
      <w:proofErr w:type="spellEnd"/>
    </w:p>
    <w:p w14:paraId="01C3FEDB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714DAB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1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616AEEA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z w:val="20"/>
          <w:szCs w:val="20"/>
        </w:rPr>
        <w:t>Netpath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de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es una nueva funcionalidad diseñada específicamente para brindar análisis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visual de todos los saltos que realizan las peticiones a servicios web, hacia servidores o aplicaciones,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permitiendo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todos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dispositivos,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aplicaciones,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redes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marcas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única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página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análisis</w:t>
      </w:r>
      <w:r w:rsidRPr="00A73EA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muy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fácil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interpretar.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Netpath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es más que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un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tracert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gráfico, pues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obtener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latencias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históricos, disponibilidad de los servicios y tiempo real de las consultas, esto permite realizar pruebas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experiencia 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nivel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dered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3F412618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15F2D74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7B5F8099" w14:textId="77777777" w:rsidR="00A73EA3" w:rsidRPr="00A73EA3" w:rsidRDefault="00A73EA3" w:rsidP="004F3BBE">
      <w:pPr>
        <w:pStyle w:val="Ttulo1"/>
        <w:tabs>
          <w:tab w:val="left" w:pos="1022"/>
        </w:tabs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Vistas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móviles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para</w:t>
      </w:r>
      <w:r w:rsidRPr="00A73EA3">
        <w:rPr>
          <w:rFonts w:asciiTheme="minorHAnsi" w:hAnsiTheme="minorHAnsi" w:cstheme="minorHAnsi"/>
          <w:spacing w:val="-6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iPhone®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Android™</w:t>
      </w:r>
    </w:p>
    <w:p w14:paraId="19D55609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85252D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940C51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02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NPM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visualizar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navegadores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móviles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conocidos,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iPhone,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Blackberry</w:t>
      </w:r>
      <w:proofErr w:type="spellEnd"/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Android.</w:t>
      </w:r>
    </w:p>
    <w:p w14:paraId="44D5EC08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DCCBF4E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2D3E95B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25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periodos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mantenimiento.</w:t>
      </w:r>
    </w:p>
    <w:p w14:paraId="66AC0F9D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31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lastRenderedPageBreak/>
        <w:t>Monitoreo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VDI</w:t>
      </w:r>
    </w:p>
    <w:p w14:paraId="65DB23B1" w14:textId="11CA2EC6" w:rsidR="00A73EA3" w:rsidRPr="004F3BBE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81"/>
        <w:ind w:right="-660"/>
        <w:rPr>
          <w:rFonts w:asciiTheme="minorHAnsi" w:hAnsiTheme="minorHAnsi" w:cstheme="minorHAnsi"/>
          <w:sz w:val="20"/>
          <w:szCs w:val="20"/>
        </w:rPr>
      </w:pPr>
      <w:r w:rsidRPr="004F3BBE">
        <w:rPr>
          <w:rFonts w:asciiTheme="minorHAnsi" w:hAnsiTheme="minorHAnsi" w:cstheme="minorHAnsi"/>
          <w:sz w:val="20"/>
          <w:szCs w:val="20"/>
        </w:rPr>
        <w:t>Detectar y solucionar problemas rápidamente con el monitoreo del desempeño de su Virtual</w:t>
      </w:r>
      <w:r w:rsidRPr="004F3BBE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Desktop</w:t>
      </w:r>
      <w:r w:rsidRPr="004F3BB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4F3BBE">
        <w:rPr>
          <w:rFonts w:asciiTheme="minorHAnsi" w:hAnsiTheme="minorHAnsi" w:cstheme="minorHAnsi"/>
          <w:sz w:val="20"/>
          <w:szCs w:val="20"/>
        </w:rPr>
        <w:t>Infraestructure</w:t>
      </w:r>
      <w:proofErr w:type="spellEnd"/>
      <w:r w:rsidRPr="004F3BBE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(VDI).</w:t>
      </w:r>
    </w:p>
    <w:p w14:paraId="22F51F4F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226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Monitoreo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almacenamiento</w:t>
      </w:r>
    </w:p>
    <w:p w14:paraId="30BEE3A8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40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corregir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almacenamiento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volúmenes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clústeres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compartidos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almacenes de datos.</w:t>
      </w:r>
    </w:p>
    <w:p w14:paraId="26306239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90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Línea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dinámica</w:t>
      </w:r>
    </w:p>
    <w:p w14:paraId="2934F568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90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Calcular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dinámicamente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umbrales</w:t>
      </w:r>
      <w:r w:rsidRPr="00A73EA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referencia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partir</w:t>
      </w:r>
      <w:r w:rsidRPr="00A73EA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histórico.</w:t>
      </w:r>
    </w:p>
    <w:p w14:paraId="6FB7624E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70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Reparar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automática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</w:p>
    <w:p w14:paraId="69434E22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82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Automatizar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reparaciones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integradas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activadas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umbrales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alerta.</w:t>
      </w:r>
    </w:p>
    <w:p w14:paraId="56195BAC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86"/>
        <w:ind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Utilizar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predefinidos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crear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personalizados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ajusten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necesidades.</w:t>
      </w:r>
    </w:p>
    <w:p w14:paraId="25DEAFDA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B0CF3EB" w14:textId="77777777" w:rsidR="00A73EA3" w:rsidRPr="00A73EA3" w:rsidRDefault="00A73EA3" w:rsidP="004F3BBE">
      <w:pPr>
        <w:pStyle w:val="Ttulo1"/>
        <w:numPr>
          <w:ilvl w:val="1"/>
          <w:numId w:val="1"/>
        </w:numPr>
        <w:tabs>
          <w:tab w:val="left" w:pos="1022"/>
          <w:tab w:val="left" w:pos="1742"/>
        </w:tabs>
        <w:spacing w:before="178"/>
        <w:ind w:right="-6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pacing w:val="-2"/>
          <w:sz w:val="20"/>
          <w:szCs w:val="20"/>
        </w:rPr>
        <w:t>Orion</w:t>
      </w:r>
      <w:proofErr w:type="spellEnd"/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pacing w:val="-2"/>
          <w:sz w:val="20"/>
          <w:szCs w:val="20"/>
        </w:rPr>
        <w:t>Netflow</w:t>
      </w:r>
      <w:proofErr w:type="spellEnd"/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pacing w:val="-1"/>
          <w:sz w:val="20"/>
          <w:szCs w:val="20"/>
        </w:rPr>
        <w:t>Traffic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pacing w:val="-1"/>
          <w:sz w:val="20"/>
          <w:szCs w:val="20"/>
        </w:rPr>
        <w:t>Analyzer</w:t>
      </w:r>
      <w:proofErr w:type="spellEnd"/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(NTA)</w:t>
      </w:r>
    </w:p>
    <w:p w14:paraId="6AF66146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8FEB1A5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DF1BA1E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7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D7DED10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z w:val="20"/>
          <w:szCs w:val="20"/>
        </w:rPr>
        <w:t>Orion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NetFlow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Traffic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Analyzer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(NTA), permite capturar datos de flujos continuos de tráfico de red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convertir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esos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números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bruto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gráficos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tablas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fáciles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interpretar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cuantifican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exactamente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cómo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 utiliza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 corporativa,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quién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utiliza y con qué fin.</w:t>
      </w:r>
    </w:p>
    <w:p w14:paraId="52FC4252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28936E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50B2F94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Así mismo NTA permite realizar el análisis de tráfico de forma centralizada para obtener información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puntual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fácil interpretación para:</w:t>
      </w:r>
    </w:p>
    <w:p w14:paraId="292D1270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1292C14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38CC97D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1" w:line="242" w:lineRule="auto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Detectar posibles problemas potenciales rápidamente con las diez vistas principales,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vienen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incluidas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listas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usar.</w:t>
      </w:r>
    </w:p>
    <w:p w14:paraId="2B1AB287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line="264" w:lineRule="exact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Llegar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hasta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raíz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intuitiva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sencilla.</w:t>
      </w:r>
    </w:p>
    <w:p w14:paraId="3A3FB105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Identificar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más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activos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principales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pueda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conocer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siempre quién está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utilizando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mayor parte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banda.</w:t>
      </w:r>
    </w:p>
    <w:p w14:paraId="3876EDB3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Obtener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gráficos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interactivos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granularidad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visibilidad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minuto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diagnóstico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rápido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red,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picos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micro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ráfagas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paquetes.</w:t>
      </w:r>
    </w:p>
    <w:p w14:paraId="4589C08C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3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Monitorear</w:t>
      </w:r>
      <w:r w:rsidRPr="00A73EA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banda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patrones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nivel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interfaz.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Identificar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qué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protocolos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consumen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mayor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parte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banda.</w:t>
      </w:r>
    </w:p>
    <w:p w14:paraId="50AC9080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Señalar las direcciones IP de los usuarios más activos, almacenar y mostrar datos de flujo con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 granularidad de visibilidad de hasta un minuto. Analizar los datos de Cisco® NetFlow,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Juniper®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J-Flow,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IPFIX,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sFlow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®,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Huawei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NetStream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™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otros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flujo.</w:t>
      </w:r>
    </w:p>
    <w:p w14:paraId="07306FF2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8434A8A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72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NetFlow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Traffic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Analyzer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(NTA) brinda un panel de análisis del tráfico de red en una sola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página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capacidad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análisis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profundidad.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pasando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rápida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analizar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 profundidad las áreas problemáticas. Analizar patrones de tráfico, comprender el rendimiento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 cómo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 consume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 ancho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 disponible.</w:t>
      </w:r>
    </w:p>
    <w:p w14:paraId="788F6FBD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1BE9D2C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E2BB822" w14:textId="77777777" w:rsidR="00A73EA3" w:rsidRDefault="00A73EA3" w:rsidP="004F3BBE">
      <w:pPr>
        <w:pStyle w:val="Textoindependiente"/>
        <w:tabs>
          <w:tab w:val="left" w:pos="1022"/>
        </w:tabs>
        <w:spacing w:before="126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funcionalidades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mas</w:t>
      </w:r>
      <w:proofErr w:type="spellEnd"/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sobresalientes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describen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continuación:</w:t>
      </w:r>
    </w:p>
    <w:p w14:paraId="56461C4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AB7289B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>Compatibilidad</w:t>
      </w:r>
      <w:r w:rsidRPr="00A73EA3">
        <w:rPr>
          <w:rFonts w:asciiTheme="minorHAnsi" w:hAnsiTheme="minorHAnsi" w:cstheme="minorHAnsi"/>
          <w:spacing w:val="-10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>con</w:t>
      </w:r>
      <w:r w:rsidRPr="00A73EA3">
        <w:rPr>
          <w:rFonts w:asciiTheme="minorHAnsi" w:hAnsiTheme="minorHAnsi" w:cstheme="minorHAnsi"/>
          <w:spacing w:val="-7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>dispositivos</w:t>
      </w:r>
      <w:r w:rsidRPr="00A73EA3">
        <w:rPr>
          <w:rFonts w:asciiTheme="minorHAnsi" w:hAnsiTheme="minorHAnsi" w:cstheme="minorHAnsi"/>
          <w:spacing w:val="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>múltiples</w:t>
      </w:r>
      <w:r w:rsidRPr="00A73EA3">
        <w:rPr>
          <w:rFonts w:asciiTheme="minorHAnsi" w:hAnsiTheme="minorHAnsi" w:cstheme="minorHAnsi"/>
          <w:spacing w:val="-18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>proveedores</w:t>
      </w:r>
    </w:p>
    <w:p w14:paraId="3F9D9C39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1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C7F0F5A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 xml:space="preserve">NTA permite analizar datos de NetFlow, J-Flow,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sFlow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, IPFIX y Huawei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NetStream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en dispositivos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Cisco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Systems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®,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Extreme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Networks®,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HP®,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Juniper,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Nortel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Networks®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cualquier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SNMP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protocolos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compatibles.</w:t>
      </w:r>
    </w:p>
    <w:p w14:paraId="517C9E9A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4DD488C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834EB18" w14:textId="77777777" w:rsidR="00A73EA3" w:rsidRPr="00A73EA3" w:rsidRDefault="00A73EA3" w:rsidP="004F3BBE">
      <w:pPr>
        <w:pStyle w:val="Ttulo1"/>
        <w:tabs>
          <w:tab w:val="left" w:pos="1022"/>
        </w:tabs>
        <w:spacing w:before="1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Uso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del ancho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banda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por aplicación</w:t>
      </w:r>
    </w:p>
    <w:p w14:paraId="112BAF18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3E8E81C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91D637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 w:line="242" w:lineRule="auto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NTA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cuenta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capacidades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avanzadas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asignación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brindan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valiosa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cuáles aplicaciones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están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consumiendo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más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 de 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red.</w:t>
      </w:r>
    </w:p>
    <w:p w14:paraId="677CEE1E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EC7EFB5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6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743C16E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Adicionalmente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realizar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personalización</w:t>
      </w:r>
      <w:r w:rsidRPr="00A73EA3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puertos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direcciones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destino</w:t>
      </w:r>
      <w:r w:rsidRPr="00A73EA3">
        <w:rPr>
          <w:rFonts w:asciiTheme="minorHAnsi" w:hAnsiTheme="minorHAnsi" w:cstheme="minorHAnsi"/>
          <w:spacing w:val="-2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fin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clasificar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negocio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uso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diferente.</w:t>
      </w:r>
    </w:p>
    <w:p w14:paraId="1D60682A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688C68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8344C5C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Alertas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umbrales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ancho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banda</w:t>
      </w:r>
    </w:p>
    <w:p w14:paraId="352B0CAA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F91AC1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z w:val="20"/>
          <w:szCs w:val="20"/>
        </w:rPr>
        <w:t>Orion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NetFlow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Traffic</w:t>
      </w:r>
      <w:proofErr w:type="spellEnd"/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Analyzer</w:t>
      </w:r>
      <w:proofErr w:type="spellEnd"/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brinda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notificación instantánea de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incluye una lista de</w:t>
      </w:r>
    </w:p>
    <w:p w14:paraId="22833856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“usuarios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más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activos”,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cuando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excede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umbral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banda.</w:t>
      </w:r>
    </w:p>
    <w:p w14:paraId="1F14F025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14D7810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403AF45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notificaciones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incluyen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lista</w:t>
      </w:r>
      <w:r w:rsidRPr="00A73EA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</w:t>
      </w:r>
      <w:r w:rsidRPr="00A73EA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más</w:t>
      </w:r>
      <w:r w:rsidRPr="00A73EA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activos</w:t>
      </w:r>
      <w:r w:rsidRPr="00A73EA3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presentan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formatos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especiales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 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móviles.</w:t>
      </w:r>
    </w:p>
    <w:p w14:paraId="6C67990C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D67426D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D6C48C1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Presenta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cuando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utilización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traspasa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umbral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predefinido.</w:t>
      </w:r>
    </w:p>
    <w:p w14:paraId="1E30094E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3E1AC1C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73947F8B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Generación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informes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basada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en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flujos</w:t>
      </w:r>
    </w:p>
    <w:p w14:paraId="22EDDB61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05D0A9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C22B49D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8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NTA permite crear informes de tráfico de red detallados con solo unos clics o programar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automáticamente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entregas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semanales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 el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equipo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igualmente permite:</w:t>
      </w:r>
    </w:p>
    <w:p w14:paraId="0A77E758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4F2DBA2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3E0A653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26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Crear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flujos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personalizados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NetFlow,</w:t>
      </w:r>
      <w:r w:rsidRPr="00A73EA3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J-Flow,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sFlow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®,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Huawei</w:t>
      </w:r>
      <w:r w:rsidRPr="00A73EA3">
        <w:rPr>
          <w:rFonts w:asciiTheme="minorHAnsi" w:hAnsiTheme="minorHAnsi" w:cstheme="minorHAnsi"/>
          <w:spacing w:val="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Netstream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™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</w:p>
    <w:p w14:paraId="3C599B24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39"/>
        <w:ind w:left="210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IPFIX.</w:t>
      </w:r>
    </w:p>
    <w:p w14:paraId="54A1778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7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172C8B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Aprovechar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múltiples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listos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usar.</w:t>
      </w:r>
    </w:p>
    <w:p w14:paraId="3B8ACC14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7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6C3EC90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Programar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semanales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lograr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entregas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automáticas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gerencia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TI.</w:t>
      </w:r>
    </w:p>
    <w:p w14:paraId="35572D39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6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C6EC689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Uso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del ancho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banda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por grupo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direcciones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IP</w:t>
      </w:r>
    </w:p>
    <w:p w14:paraId="132D5ED4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47509ED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90AA6AF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8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NTA permite realizar el análisis de tráfico de red con grupos de direcciones IP personalizadas, lo cual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constituye una gran ayuda al momento de gestionar redes y de realizar análisis de tráfico específicos,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permitiendo,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además:</w:t>
      </w:r>
    </w:p>
    <w:p w14:paraId="08A95C6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18" w:line="242" w:lineRule="auto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Crear grupos regionales (por ejemplo: Nueva York, París, Roma, Singapur) para esclarecer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cómo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 está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comportando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 tráfico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nivel geográfico.</w:t>
      </w:r>
    </w:p>
    <w:p w14:paraId="644A59D8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Ver el uso del ancho de banda por departamentos (contabilidad, ingeniería, marketing,</w:t>
      </w:r>
      <w:r w:rsidRPr="00A73EA3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ventas).</w:t>
      </w:r>
    </w:p>
    <w:p w14:paraId="1365946E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AFBF51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35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Mediante los grupos de direcciones IP de NTA, se pueden designar múltiples intervalos de direcciones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IP (incluso direcciones IP traslapadas) por ubicación, departamento o incluso por tipo de dispositivo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como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firewalls,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enrutadores,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switches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servidores.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través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grupos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direcciones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designadas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forma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personalizada,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podrá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saber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Poughkeepsie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Dinamarca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gastando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banda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WAN.</w:t>
      </w:r>
    </w:p>
    <w:p w14:paraId="6EF61E83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72FD796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1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1276154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Análisis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forense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del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tráfico</w:t>
      </w:r>
      <w:r w:rsidRPr="00A73EA3">
        <w:rPr>
          <w:rFonts w:asciiTheme="minorHAnsi" w:hAnsiTheme="minorHAnsi" w:cstheme="minorHAnsi"/>
          <w:spacing w:val="-6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red</w:t>
      </w:r>
    </w:p>
    <w:p w14:paraId="5ECD7F33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C959D6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2C4172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Nuestro analizador del tráfico de red permite analizar en profundidad el tráfico de cualquier elemento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mediante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múltiples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obtener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perspectiva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está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gramStart"/>
      <w:r w:rsidRPr="00A73EA3">
        <w:rPr>
          <w:rFonts w:asciiTheme="minorHAnsi" w:hAnsiTheme="minorHAnsi" w:cstheme="minorHAnsi"/>
          <w:sz w:val="20"/>
          <w:szCs w:val="20"/>
        </w:rPr>
        <w:t>buscando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permitiendo</w:t>
      </w:r>
      <w:proofErr w:type="gramEnd"/>
      <w:r w:rsidRPr="00A73EA3">
        <w:rPr>
          <w:rFonts w:asciiTheme="minorHAnsi" w:hAnsiTheme="minorHAnsi" w:cstheme="minorHAnsi"/>
          <w:sz w:val="20"/>
          <w:szCs w:val="20"/>
        </w:rPr>
        <w:t>:</w:t>
      </w:r>
    </w:p>
    <w:p w14:paraId="17B885B0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CED80F7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E7936E8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Investigar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2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aislar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uso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excesivo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</w:t>
      </w:r>
      <w:r w:rsidRPr="00A73EA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inesperado.</w:t>
      </w:r>
    </w:p>
    <w:p w14:paraId="6B3C3E71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4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NetFlow,</w:t>
      </w:r>
      <w:r w:rsidRPr="00A73EA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J-Flow,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sFlow</w:t>
      </w:r>
      <w:proofErr w:type="spellEnd"/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®,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IPFIX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Huawei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Netstream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™</w:t>
      </w:r>
      <w:r w:rsidRPr="00A73EA3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periodos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tiempo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específicos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diagnosticar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qué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sucedió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durante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periodo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tiempo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específico.</w:t>
      </w:r>
    </w:p>
    <w:p w14:paraId="01345EEE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2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Analizar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rendimiento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QoS</w:t>
      </w:r>
      <w:proofErr w:type="spellEnd"/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grupo,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aplicación,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país,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protocolo,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clase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servicio,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ingreso/egreso, punto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final,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conversación 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dominio.</w:t>
      </w:r>
    </w:p>
    <w:p w14:paraId="512A76E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Adquirir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visibilidad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superior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mediante</w:t>
      </w:r>
      <w:r w:rsidRPr="00A73EA3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almacenamiento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historial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todas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conversaciones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IP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granularidad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visibilidad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un minuto.</w:t>
      </w:r>
    </w:p>
    <w:p w14:paraId="6520365C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FD266CD" w14:textId="77777777" w:rsidR="00A73EA3" w:rsidRPr="00A73EA3" w:rsidRDefault="00A73EA3" w:rsidP="004F3BBE">
      <w:pPr>
        <w:pStyle w:val="Ttulo1"/>
        <w:tabs>
          <w:tab w:val="left" w:pos="1022"/>
        </w:tabs>
        <w:spacing w:before="169"/>
        <w:ind w:left="1382" w:right="-660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z w:val="20"/>
          <w:szCs w:val="20"/>
          <w:u w:val="single"/>
        </w:rPr>
        <w:t>Border</w:t>
      </w:r>
      <w:proofErr w:type="spellEnd"/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Gateway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  <w:u w:val="single"/>
        </w:rPr>
        <w:t>Protocol</w:t>
      </w:r>
      <w:proofErr w:type="spellEnd"/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(BGP)</w:t>
      </w:r>
    </w:p>
    <w:p w14:paraId="65BE9838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BE27CB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1"/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AD6CF7F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NTA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 configurar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personalizadas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Internet para ISP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organizaciones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2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fin</w:t>
      </w:r>
      <w:r w:rsidRPr="00A73EA3">
        <w:rPr>
          <w:rFonts w:asciiTheme="minorHAnsi" w:hAnsiTheme="minorHAnsi" w:cstheme="minorHAnsi"/>
          <w:spacing w:val="1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comprender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cómo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equilibra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proveedores.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Adicionalmente permite:</w:t>
      </w:r>
    </w:p>
    <w:p w14:paraId="3DE30744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99A8429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7CCE52C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Asignar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número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 un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nombre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fácil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usar.</w:t>
      </w:r>
    </w:p>
    <w:p w14:paraId="1A809F61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6" w:line="267" w:lineRule="exact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 resumen AS.</w:t>
      </w:r>
    </w:p>
    <w:p w14:paraId="536F104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line="242" w:lineRule="auto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Crear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resúmenes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filtrados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conversación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particular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Flow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Navigator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66D02492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492D7BE" w14:textId="147120B9" w:rsidR="00A73EA3" w:rsidRPr="00A73EA3" w:rsidRDefault="00A73EA3" w:rsidP="004F3BBE">
      <w:pPr>
        <w:pStyle w:val="Textoindependiente"/>
        <w:tabs>
          <w:tab w:val="left" w:pos="1022"/>
        </w:tabs>
        <w:spacing w:before="140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lastRenderedPageBreak/>
        <w:t>Con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Border</w:t>
      </w:r>
      <w:proofErr w:type="spellEnd"/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Gateway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Protocol</w:t>
      </w:r>
      <w:proofErr w:type="spellEnd"/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(BGP)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NetFlow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Traffic</w:t>
      </w:r>
      <w:proofErr w:type="spellEnd"/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Analyzer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,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puede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rastrear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través</w:t>
      </w:r>
    </w:p>
    <w:p w14:paraId="706B9340" w14:textId="77777777" w:rsidR="00A73EA3" w:rsidRPr="00A73EA3" w:rsidRDefault="00A73EA3" w:rsidP="004F3BBE">
      <w:pPr>
        <w:pStyle w:val="Textoindependiente"/>
        <w:tabs>
          <w:tab w:val="left" w:pos="102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qué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proveedor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servicio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fluye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tráfico.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Además,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renombrar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crear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resúmenes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personalizados para números AS ubicados en registros NetFlow v9 e IPFIX. O bien, capturar una vista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específica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fuente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origen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interfaz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NetFlow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particular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manera rápida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 fácil.</w:t>
      </w:r>
    </w:p>
    <w:p w14:paraId="69FCE86C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66D5FE9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7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D053DF8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Vistas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rendimiento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  <w:u w:val="single"/>
        </w:rPr>
        <w:t>CBQoS</w:t>
      </w:r>
      <w:proofErr w:type="spellEnd"/>
    </w:p>
    <w:p w14:paraId="5D272224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155B11F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F78B74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8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NTA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segmentado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mediante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métodos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clase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servicio,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medir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eficacia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de las políticas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CBQoS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y cuantificar el consumo del ancho de banda por mapa de clases y permite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adicionalmente:</w:t>
      </w:r>
    </w:p>
    <w:p w14:paraId="251BB712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34B01AF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6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F8C6FBD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" w:line="242" w:lineRule="auto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 xml:space="preserve">Medir la eficacia de las políticas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CBQoS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con niveles de tráfico pre y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pos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antes y después de la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las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políticas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 mapa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clase.</w:t>
      </w:r>
    </w:p>
    <w:p w14:paraId="29A78558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Ver el tráfico de red segmentado mediante métodos de clase de servicio, como tipo de servicio</w:t>
      </w:r>
      <w:r w:rsidRPr="00A73EA3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DSCP.</w:t>
      </w:r>
    </w:p>
    <w:p w14:paraId="1AB35916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line="267" w:lineRule="exact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Cuantificar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consumo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ancho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banda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aplicaciones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negocio.</w:t>
      </w:r>
    </w:p>
    <w:p w14:paraId="6D6D6BD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4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9CF28EB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Mediante NTA, se puede ver el tráfico de red segmentado por método de clase de servicio, como tipo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servicio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DSCP,</w:t>
      </w:r>
      <w:r w:rsidRPr="00A73EA3">
        <w:rPr>
          <w:rFonts w:asciiTheme="minorHAnsi" w:hAnsiTheme="minorHAnsi" w:cstheme="minorHAnsi"/>
          <w:spacing w:val="-1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garantizando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crítico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voz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video</w:t>
      </w:r>
      <w:r w:rsidRPr="00A73EA3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priorice, se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esté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consumiendo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correctamente y no se reduzca. Mediante el monitoreo del ancho de banda de cada uno de los niveles</w:t>
      </w:r>
      <w:r w:rsidRPr="00A73EA3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CBQoS</w:t>
      </w:r>
      <w:proofErr w:type="spellEnd"/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 granularidad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-2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minuto.</w:t>
      </w:r>
    </w:p>
    <w:p w14:paraId="3B618521" w14:textId="77777777" w:rsidR="00A73EA3" w:rsidRPr="00A73EA3" w:rsidRDefault="00A73EA3" w:rsidP="004F3BBE">
      <w:pPr>
        <w:pStyle w:val="Textoindependiente"/>
        <w:tabs>
          <w:tab w:val="left" w:pos="1022"/>
        </w:tabs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73D20F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0"/>
        <w:ind w:left="360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F25DB92" w14:textId="77777777" w:rsidR="00A73EA3" w:rsidRPr="00A73EA3" w:rsidRDefault="00A73EA3" w:rsidP="004F3BBE">
      <w:pPr>
        <w:pStyle w:val="Ttulo1"/>
        <w:tabs>
          <w:tab w:val="left" w:pos="102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Se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integra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completamente</w:t>
      </w:r>
      <w:r w:rsidRPr="00A73EA3">
        <w:rPr>
          <w:rFonts w:asciiTheme="minorHAnsi" w:hAnsiTheme="minorHAnsi" w:cstheme="minorHAnsi"/>
          <w:spacing w:val="-3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a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NPM</w:t>
      </w:r>
    </w:p>
    <w:p w14:paraId="4105A6E5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9"/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0E0691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9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NTA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integra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Orion</w:t>
      </w:r>
      <w:proofErr w:type="spellEnd"/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Network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Performance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(NPM)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fin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brindar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solución</w:t>
      </w:r>
      <w:r w:rsidRPr="00A73EA3">
        <w:rPr>
          <w:rFonts w:asciiTheme="minorHAnsi" w:hAnsiTheme="minorHAnsi" w:cstheme="minorHAnsi"/>
          <w:spacing w:val="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unificada</w:t>
      </w:r>
      <w:r w:rsidRPr="00A73EA3">
        <w:rPr>
          <w:rFonts w:asciiTheme="minorHAnsi" w:hAnsiTheme="minorHAnsi" w:cstheme="minorHAnsi"/>
          <w:spacing w:val="-4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 el monitoreo del rendimiento de toda la red con vistas integradas que brindan una visibilidad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completa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nivel de desempeño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análisis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2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permitiendo:</w:t>
      </w:r>
    </w:p>
    <w:p w14:paraId="0C2BB521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120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Visualizar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anticiparse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problemas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mediante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informes,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listas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10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principales,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tablas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gráficos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basados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intuitivos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conocidos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03D06173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6"/>
        <w:ind w:left="210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Combinar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administración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rendimiento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análisis del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tráfico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comprender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optimizar el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rendimiento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red.</w:t>
      </w:r>
    </w:p>
    <w:p w14:paraId="6C371D91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97624A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468367D" w14:textId="77777777" w:rsidR="00A73EA3" w:rsidRPr="00A73EA3" w:rsidRDefault="00A73EA3" w:rsidP="004F3BBE">
      <w:pPr>
        <w:pStyle w:val="Ttulo1"/>
        <w:numPr>
          <w:ilvl w:val="0"/>
          <w:numId w:val="1"/>
        </w:numPr>
        <w:tabs>
          <w:tab w:val="left" w:pos="1022"/>
          <w:tab w:val="left" w:pos="1730"/>
        </w:tabs>
        <w:spacing w:before="1"/>
        <w:ind w:left="0" w:right="-660" w:hanging="284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Definición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servicio</w:t>
      </w:r>
    </w:p>
    <w:p w14:paraId="0CFF38DF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6358639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33"/>
        <w:ind w:left="66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Los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componentes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servicio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propuesto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describen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continuación:</w:t>
      </w:r>
    </w:p>
    <w:p w14:paraId="3E6B0FED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C4EBB0F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23F5297" w14:textId="1937B777" w:rsidR="00A73EA3" w:rsidRPr="004F3BBE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1742"/>
        </w:tabs>
        <w:spacing w:before="1"/>
        <w:ind w:left="1730" w:right="-660"/>
        <w:rPr>
          <w:rFonts w:asciiTheme="minorHAnsi" w:hAnsiTheme="minorHAnsi" w:cstheme="minorHAnsi"/>
          <w:sz w:val="20"/>
          <w:szCs w:val="20"/>
        </w:rPr>
      </w:pPr>
      <w:r w:rsidRPr="004F3BBE">
        <w:rPr>
          <w:rFonts w:asciiTheme="minorHAnsi" w:hAnsiTheme="minorHAnsi" w:cstheme="minorHAnsi"/>
          <w:sz w:val="20"/>
          <w:szCs w:val="20"/>
        </w:rPr>
        <w:t>Diseño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Requerimientos: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Mediante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el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diseño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requerimientos,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se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prevé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realizar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el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levantamiento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información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inicial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para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realizar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el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diseño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la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solución,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enfocada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en</w:t>
      </w:r>
      <w:r w:rsidRPr="004F3BBE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 xml:space="preserve">aprovechar todas las funcionalidades de la plataforma </w:t>
      </w:r>
      <w:proofErr w:type="spellStart"/>
      <w:r w:rsidRPr="004F3BBE">
        <w:rPr>
          <w:rFonts w:asciiTheme="minorHAnsi" w:hAnsiTheme="minorHAnsi" w:cstheme="minorHAnsi"/>
          <w:sz w:val="20"/>
          <w:szCs w:val="20"/>
        </w:rPr>
        <w:t>SolarWind</w:t>
      </w:r>
      <w:proofErr w:type="spellEnd"/>
      <w:r w:rsidRPr="004F3BBE">
        <w:rPr>
          <w:rFonts w:asciiTheme="minorHAnsi" w:hAnsiTheme="minorHAnsi" w:cstheme="minorHAnsi"/>
          <w:sz w:val="20"/>
          <w:szCs w:val="20"/>
        </w:rPr>
        <w:t>. El tiempo estimado de este</w:t>
      </w:r>
      <w:r w:rsidRPr="004F3BBE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servicio cuatro (4) horas. Dentro del diseño de requerimientos se destacan las siguientes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4F3BBE">
        <w:rPr>
          <w:rFonts w:asciiTheme="minorHAnsi" w:hAnsiTheme="minorHAnsi" w:cstheme="minorHAnsi"/>
          <w:sz w:val="20"/>
          <w:szCs w:val="20"/>
        </w:rPr>
        <w:t>actividades:Interfaces</w:t>
      </w:r>
      <w:proofErr w:type="spellEnd"/>
      <w:r w:rsidRPr="004F3BBE">
        <w:rPr>
          <w:rFonts w:asciiTheme="minorHAnsi" w:hAnsiTheme="minorHAnsi" w:cstheme="minorHAnsi"/>
          <w:sz w:val="20"/>
          <w:szCs w:val="20"/>
        </w:rPr>
        <w:t>: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Las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interfaces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incluyen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puertos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switches,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Interfaces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físicas,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interfaces</w:t>
      </w:r>
      <w:r w:rsidRPr="004F3BBE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pacing w:val="-1"/>
          <w:sz w:val="20"/>
          <w:szCs w:val="20"/>
        </w:rPr>
        <w:t>virtuales,</w:t>
      </w:r>
      <w:r w:rsidRPr="004F3BB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4F3BBE">
        <w:rPr>
          <w:rFonts w:asciiTheme="minorHAnsi" w:hAnsiTheme="minorHAnsi" w:cstheme="minorHAnsi"/>
          <w:spacing w:val="-1"/>
          <w:sz w:val="20"/>
          <w:szCs w:val="20"/>
        </w:rPr>
        <w:t>sub-interfaces</w:t>
      </w:r>
      <w:proofErr w:type="spellEnd"/>
      <w:r w:rsidRPr="004F3BBE">
        <w:rPr>
          <w:rFonts w:asciiTheme="minorHAnsi" w:hAnsiTheme="minorHAnsi" w:cstheme="minorHAnsi"/>
          <w:spacing w:val="-1"/>
          <w:sz w:val="20"/>
          <w:szCs w:val="20"/>
        </w:rPr>
        <w:t>,</w:t>
      </w:r>
      <w:r w:rsidRPr="004F3BB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4F3BBE">
        <w:rPr>
          <w:rFonts w:asciiTheme="minorHAnsi" w:hAnsiTheme="minorHAnsi" w:cstheme="minorHAnsi"/>
          <w:sz w:val="20"/>
          <w:szCs w:val="20"/>
        </w:rPr>
        <w:t>VLANs</w:t>
      </w:r>
      <w:proofErr w:type="spellEnd"/>
      <w:r w:rsidRPr="004F3BB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y</w:t>
      </w:r>
      <w:r w:rsidRPr="004F3BBE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cualquier</w:t>
      </w:r>
      <w:r w:rsidRPr="004F3BB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otro</w:t>
      </w:r>
      <w:r w:rsidRPr="004F3BBE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punto</w:t>
      </w:r>
      <w:r w:rsidRPr="004F3BBE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sencillo</w:t>
      </w:r>
      <w:r w:rsidRPr="004F3BBE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tráfico</w:t>
      </w:r>
      <w:r w:rsidRPr="004F3BB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red.</w:t>
      </w:r>
      <w:r w:rsidRPr="004F3BBE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El</w:t>
      </w:r>
      <w:r w:rsidRPr="004F3BBE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número</w:t>
      </w:r>
      <w:r w:rsidRPr="004F3BBE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lastRenderedPageBreak/>
        <w:t>interfaces</w:t>
      </w:r>
      <w:r w:rsidRPr="004F3BBE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típicamente</w:t>
      </w:r>
      <w:r w:rsidRPr="004F3BBE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es</w:t>
      </w:r>
      <w:r w:rsidRPr="004F3BBE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el</w:t>
      </w:r>
      <w:r w:rsidRPr="004F3BBE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más</w:t>
      </w:r>
      <w:r w:rsidRPr="004F3BBE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alto</w:t>
      </w:r>
      <w:r w:rsidRPr="004F3BBE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en</w:t>
      </w:r>
      <w:r w:rsidRPr="004F3BBE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la</w:t>
      </w:r>
      <w:r w:rsidRPr="004F3BB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mayoría</w:t>
      </w:r>
      <w:r w:rsidRPr="004F3BBE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4F3BBE">
        <w:rPr>
          <w:rFonts w:asciiTheme="minorHAnsi" w:hAnsiTheme="minorHAnsi" w:cstheme="minorHAnsi"/>
          <w:sz w:val="20"/>
          <w:szCs w:val="20"/>
        </w:rPr>
        <w:t>de</w:t>
      </w:r>
      <w:r w:rsidRPr="004F3BBE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proofErr w:type="gramStart"/>
      <w:r w:rsidRPr="004F3BBE">
        <w:rPr>
          <w:rFonts w:asciiTheme="minorHAnsi" w:hAnsiTheme="minorHAnsi" w:cstheme="minorHAnsi"/>
          <w:sz w:val="20"/>
          <w:szCs w:val="20"/>
        </w:rPr>
        <w:t>redes</w:t>
      </w:r>
      <w:proofErr w:type="gramEnd"/>
      <w:r w:rsidRPr="004F3BBE">
        <w:rPr>
          <w:rFonts w:asciiTheme="minorHAnsi" w:hAnsiTheme="minorHAnsi" w:cstheme="minorHAnsi"/>
          <w:sz w:val="20"/>
          <w:szCs w:val="20"/>
        </w:rPr>
        <w:t>.</w:t>
      </w:r>
    </w:p>
    <w:p w14:paraId="72502273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90"/>
        </w:tabs>
        <w:spacing w:line="276" w:lineRule="auto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Nodos: Los nodos incluyen dispositivos completos, por ejemplo, enrutadores, switches,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servidores,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access</w:t>
      </w:r>
      <w:proofErr w:type="spellEnd"/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points</w:t>
      </w:r>
      <w:proofErr w:type="spellEnd"/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módems.</w:t>
      </w:r>
    </w:p>
    <w:p w14:paraId="07468D7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8ACDEAD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90"/>
        </w:tabs>
        <w:spacing w:line="276" w:lineRule="auto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Volúmenes: Los volúmenes son iguales a las unidades lógicas que se monitorean en las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redes.</w:t>
      </w:r>
    </w:p>
    <w:p w14:paraId="5AE7564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6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77E5F446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90"/>
        </w:tabs>
        <w:spacing w:line="276" w:lineRule="auto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Dispositivos: Son los equipos que serán administrados y que normalmente componen una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red. Algunos de los dispositivos que se pueden monitorizar incluyen enrutadores, switches,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concentradores VPN,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wireless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access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points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, firewalls, balanceadores de carga y servidores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Internet;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también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pueden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administrar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inventarios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servidores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basados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Windows®.</w:t>
      </w:r>
    </w:p>
    <w:p w14:paraId="4BD925C1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6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48A2E8F" w14:textId="77777777" w:rsidR="00A73EA3" w:rsidRPr="00A73EA3" w:rsidRDefault="00A73EA3" w:rsidP="004F3BBE">
      <w:pPr>
        <w:pStyle w:val="Prrafodelista"/>
        <w:numPr>
          <w:ilvl w:val="0"/>
          <w:numId w:val="3"/>
        </w:numPr>
        <w:tabs>
          <w:tab w:val="left" w:pos="1022"/>
          <w:tab w:val="left" w:pos="174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Personalización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Usuarios: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actividad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hace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referencia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definición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administradores,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supervisores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limitaciones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acceso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componentes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áreas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 monitorizan. Para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 tiene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 cuenta:</w:t>
      </w:r>
    </w:p>
    <w:p w14:paraId="24290ECD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62982B2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130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Usuarios</w:t>
      </w:r>
    </w:p>
    <w:p w14:paraId="1187D7A9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37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Roles</w:t>
      </w:r>
    </w:p>
    <w:p w14:paraId="23691E93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40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Vistas</w:t>
      </w:r>
    </w:p>
    <w:p w14:paraId="12C6BF61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38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Permisos</w:t>
      </w:r>
    </w:p>
    <w:p w14:paraId="6DA894C6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8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77605408" w14:textId="77777777" w:rsidR="00A73EA3" w:rsidRPr="00A73EA3" w:rsidRDefault="00A73EA3" w:rsidP="004F3BBE">
      <w:pPr>
        <w:pStyle w:val="Prrafodelista"/>
        <w:numPr>
          <w:ilvl w:val="0"/>
          <w:numId w:val="3"/>
        </w:numPr>
        <w:tabs>
          <w:tab w:val="left" w:pos="1022"/>
          <w:tab w:val="left" w:pos="174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Personalización de Alarmas: La personalización de alarmas hace referencia a la configuración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alarmas</w:t>
      </w:r>
      <w:r w:rsidRPr="00A73EA3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básicas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avanzadas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que,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acuerdo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criticidad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ejecuten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acuerdo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con:</w:t>
      </w:r>
    </w:p>
    <w:p w14:paraId="4584AA85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D8E94A6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140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Estatus</w:t>
      </w:r>
    </w:p>
    <w:p w14:paraId="31E96019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37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Consumo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interfaces</w:t>
      </w:r>
    </w:p>
    <w:p w14:paraId="611876F9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40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Consumo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CPU</w:t>
      </w:r>
    </w:p>
    <w:p w14:paraId="02990AC6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37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Capacidad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volúmenes</w:t>
      </w:r>
    </w:p>
    <w:p w14:paraId="443EF903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90"/>
        </w:tabs>
        <w:spacing w:before="40" w:line="276" w:lineRule="auto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Generación de acciones (envío de email, ejecución de scripts, ejecución de sonidos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alarmas,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escalamientos,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alertas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inteligentes,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entre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otras).</w:t>
      </w:r>
    </w:p>
    <w:p w14:paraId="3EE3D2F1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52032C7" w14:textId="77777777" w:rsidR="00A73EA3" w:rsidRPr="00A73EA3" w:rsidRDefault="00A73EA3" w:rsidP="004F3BBE">
      <w:pPr>
        <w:pStyle w:val="Prrafodelista"/>
        <w:numPr>
          <w:ilvl w:val="0"/>
          <w:numId w:val="3"/>
        </w:numPr>
        <w:tabs>
          <w:tab w:val="left" w:pos="1022"/>
          <w:tab w:val="left" w:pos="1742"/>
        </w:tabs>
        <w:spacing w:before="143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Generación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Reportes: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fin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obtener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mayor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desempeño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plataforma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Orion</w:t>
      </w:r>
      <w:proofErr w:type="spellEnd"/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actualidad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tienen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implementada,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existen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informes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predeterminados y que se pueden personalizar para ser enviados o publicados en línea con el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fin </w:t>
      </w:r>
      <w:r w:rsidRPr="00A73EA3">
        <w:rPr>
          <w:rFonts w:asciiTheme="minorHAnsi" w:hAnsiTheme="minorHAnsi" w:cstheme="minorHAnsi"/>
          <w:sz w:val="20"/>
          <w:szCs w:val="20"/>
        </w:rPr>
        <w:t>de realizar mediciones, tomar acciones y que pueden influir en la toma de decisiones 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 mejora y optimización de la infraestructura que está siendo monitoreada. Para ello se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realizará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configuración y personalización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para:</w:t>
      </w:r>
    </w:p>
    <w:p w14:paraId="7F48E437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5E07748" w14:textId="77777777" w:rsid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226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Generación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Reporte</w:t>
      </w:r>
    </w:p>
    <w:p w14:paraId="18DDCBC3" w14:textId="48C91968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226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Reportes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Personalizados</w:t>
      </w:r>
    </w:p>
    <w:p w14:paraId="0FDEAD0B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40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Reportes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</w:p>
    <w:p w14:paraId="6CA1311F" w14:textId="77777777" w:rsidR="00A73EA3" w:rsidRPr="00A73EA3" w:rsidRDefault="00A73EA3" w:rsidP="004F3BBE">
      <w:pPr>
        <w:pStyle w:val="Prrafodelista"/>
        <w:numPr>
          <w:ilvl w:val="1"/>
          <w:numId w:val="3"/>
        </w:numPr>
        <w:tabs>
          <w:tab w:val="left" w:pos="1022"/>
          <w:tab w:val="left" w:pos="2089"/>
          <w:tab w:val="left" w:pos="2090"/>
        </w:tabs>
        <w:spacing w:before="37"/>
        <w:ind w:left="1730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Reportes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Envío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Automático</w:t>
      </w:r>
    </w:p>
    <w:p w14:paraId="7EE65FF4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4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66FC10D8" w14:textId="77777777" w:rsidR="00A73EA3" w:rsidRPr="00A73EA3" w:rsidRDefault="00A73EA3" w:rsidP="004F3BBE">
      <w:pPr>
        <w:pStyle w:val="Prrafodelista"/>
        <w:numPr>
          <w:ilvl w:val="0"/>
          <w:numId w:val="3"/>
        </w:numPr>
        <w:tabs>
          <w:tab w:val="left" w:pos="1022"/>
          <w:tab w:val="left" w:pos="1742"/>
        </w:tabs>
        <w:spacing w:line="276" w:lineRule="auto"/>
        <w:ind w:left="1382" w:right="-660"/>
        <w:rPr>
          <w:rFonts w:asciiTheme="minorHAnsi" w:hAnsiTheme="minorHAnsi" w:cstheme="minorHAnsi"/>
          <w:sz w:val="20"/>
          <w:szCs w:val="20"/>
        </w:rPr>
      </w:pPr>
      <w:proofErr w:type="spellStart"/>
      <w:r w:rsidRPr="00A73EA3">
        <w:rPr>
          <w:rFonts w:asciiTheme="minorHAnsi" w:hAnsiTheme="minorHAnsi" w:cstheme="minorHAnsi"/>
          <w:sz w:val="20"/>
          <w:szCs w:val="20"/>
        </w:rPr>
        <w:t>Dashboards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: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configuración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personalización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incluye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creación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dashboards</w:t>
      </w:r>
      <w:proofErr w:type="spellEnd"/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generación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mapas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servicio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indicadores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críticos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infraestructura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estos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sean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consultados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 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las herramientas.</w:t>
      </w:r>
    </w:p>
    <w:p w14:paraId="6F1F1C63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4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1790EDB7" w14:textId="77777777" w:rsidR="00A73EA3" w:rsidRPr="00A73EA3" w:rsidRDefault="00A73EA3" w:rsidP="004F3BBE">
      <w:pPr>
        <w:pStyle w:val="Prrafodelista"/>
        <w:numPr>
          <w:ilvl w:val="0"/>
          <w:numId w:val="3"/>
        </w:numPr>
        <w:tabs>
          <w:tab w:val="left" w:pos="1022"/>
          <w:tab w:val="left" w:pos="1742"/>
        </w:tabs>
        <w:spacing w:line="276" w:lineRule="auto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Migraciones: El modelo de servicios contempla la asistencia para migraciones de aplicación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datos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caso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que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sean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requeridas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durante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vigencia del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contrato.</w:t>
      </w:r>
    </w:p>
    <w:p w14:paraId="2DFC40C0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414CD33A" w14:textId="77777777" w:rsidR="00A73EA3" w:rsidRPr="00A73EA3" w:rsidRDefault="00A73EA3" w:rsidP="004F3BBE">
      <w:pPr>
        <w:pStyle w:val="Prrafodelista"/>
        <w:numPr>
          <w:ilvl w:val="0"/>
          <w:numId w:val="3"/>
        </w:numPr>
        <w:tabs>
          <w:tab w:val="left" w:pos="1022"/>
          <w:tab w:val="left" w:pos="1742"/>
        </w:tabs>
        <w:spacing w:line="276" w:lineRule="auto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Optimización: Dentro de los alcances del servicio propuesto se encuentra la revisión de 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plataforma de forma periódica con el fin de brindar las mejores prácticas para la optimización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términos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rendimiento.</w:t>
      </w:r>
    </w:p>
    <w:p w14:paraId="3B502ADE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3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0D89557A" w14:textId="77777777" w:rsidR="00A73EA3" w:rsidRPr="00A73EA3" w:rsidRDefault="00A73EA3" w:rsidP="004F3BBE">
      <w:pPr>
        <w:pStyle w:val="Prrafodelista"/>
        <w:numPr>
          <w:ilvl w:val="0"/>
          <w:numId w:val="3"/>
        </w:numPr>
        <w:tabs>
          <w:tab w:val="left" w:pos="1022"/>
          <w:tab w:val="left" w:pos="1742"/>
        </w:tabs>
        <w:spacing w:before="1" w:line="276" w:lineRule="auto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Desarrollo: Con el fin de personalizar informes, vistas o integraciones que no se encuentren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disponibles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defecto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herramientas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,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presente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oferta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contempla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20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horas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desarrollo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adicionales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al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proceso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implementación.</w:t>
      </w:r>
    </w:p>
    <w:p w14:paraId="44D80BCA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7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F490DAA" w14:textId="77777777" w:rsidR="00A73EA3" w:rsidRPr="00A73EA3" w:rsidRDefault="00A73EA3" w:rsidP="004F3BBE">
      <w:pPr>
        <w:pStyle w:val="Ttulo1"/>
        <w:numPr>
          <w:ilvl w:val="1"/>
          <w:numId w:val="1"/>
        </w:numPr>
        <w:tabs>
          <w:tab w:val="left" w:pos="1022"/>
          <w:tab w:val="left" w:pos="1742"/>
        </w:tabs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Exclusiones</w:t>
      </w:r>
    </w:p>
    <w:p w14:paraId="209DFEF6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84AF2CA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36"/>
        <w:ind w:left="66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  <w:u w:val="single"/>
        </w:rPr>
        <w:t>No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se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Incluye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en</w:t>
      </w:r>
      <w:r w:rsidRPr="00A73EA3">
        <w:rPr>
          <w:rFonts w:asciiTheme="minorHAnsi" w:hAnsiTheme="minorHAnsi" w:cstheme="minorHAnsi"/>
          <w:spacing w:val="-1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Presente</w:t>
      </w:r>
      <w:r w:rsidRPr="00A73EA3">
        <w:rPr>
          <w:rFonts w:asciiTheme="minorHAnsi" w:hAnsiTheme="minorHAnsi" w:cstheme="minorHAnsi"/>
          <w:spacing w:val="-2"/>
          <w:sz w:val="20"/>
          <w:szCs w:val="20"/>
          <w:u w:val="single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  <w:u w:val="single"/>
        </w:rPr>
        <w:t>Oferta:</w:t>
      </w:r>
    </w:p>
    <w:p w14:paraId="1E511DE8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8F4FDB0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9B50973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Adecuaciones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físicas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y/o eléctricas.</w:t>
      </w:r>
    </w:p>
    <w:p w14:paraId="113869AE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133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Cables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y/o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accesorios.</w:t>
      </w:r>
    </w:p>
    <w:p w14:paraId="3C3AF714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78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Medios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físicos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instalación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software.</w:t>
      </w:r>
    </w:p>
    <w:p w14:paraId="3D257CF4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88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Operación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herramienta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directo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infraestructura.</w:t>
      </w:r>
    </w:p>
    <w:p w14:paraId="62376971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90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Reportes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vistas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involucren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desarrollos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adicionales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superen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5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horas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desarrollo.</w:t>
      </w:r>
    </w:p>
    <w:p w14:paraId="21396BC1" w14:textId="77777777" w:rsid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before="90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Soporte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sobre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infraestructura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servidores,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sistemas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operativos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bases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datos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forma</w:t>
      </w:r>
    </w:p>
    <w:p w14:paraId="1641F774" w14:textId="77777777" w:rsidR="00A73EA3" w:rsidRPr="00A73EA3" w:rsidRDefault="00A73EA3" w:rsidP="004F3BBE">
      <w:pPr>
        <w:pStyle w:val="Textoindependiente"/>
        <w:tabs>
          <w:tab w:val="left" w:pos="1022"/>
        </w:tabs>
        <w:spacing w:line="256" w:lineRule="exact"/>
        <w:ind w:left="138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directa.</w:t>
      </w:r>
    </w:p>
    <w:p w14:paraId="7BBEEBD0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line="266" w:lineRule="exact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Soporte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desarrollos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integraciones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implementadas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terceros.</w:t>
      </w:r>
    </w:p>
    <w:p w14:paraId="6669801F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1"/>
          <w:tab w:val="left" w:pos="1742"/>
        </w:tabs>
        <w:spacing w:line="242" w:lineRule="auto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Servicios de atención en sitio. En caso de requerirse este tipo de servicio, se realizará la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cotización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correspondiente.</w:t>
      </w:r>
    </w:p>
    <w:p w14:paraId="78652550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5B555829" w14:textId="77777777" w:rsidR="00A73EA3" w:rsidRPr="00A73EA3" w:rsidRDefault="00A73EA3" w:rsidP="004F3BBE">
      <w:pPr>
        <w:pStyle w:val="Textoindependiente"/>
        <w:tabs>
          <w:tab w:val="left" w:pos="1022"/>
        </w:tabs>
        <w:ind w:left="662" w:right="-66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Es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responsabilidad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SECRETARIA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SEGURIDAD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CONVIVENCIA:</w:t>
      </w:r>
    </w:p>
    <w:p w14:paraId="7423FE86" w14:textId="77777777" w:rsidR="00A73EA3" w:rsidRPr="00A73EA3" w:rsidRDefault="00A73EA3" w:rsidP="004F3BBE">
      <w:pPr>
        <w:pStyle w:val="Textoindependiente"/>
        <w:tabs>
          <w:tab w:val="left" w:pos="1022"/>
        </w:tabs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3E84E85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5"/>
        <w:ind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22191744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Suministrar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toda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información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necesaria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desarrollo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del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presente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proyecto,</w:t>
      </w:r>
    </w:p>
    <w:p w14:paraId="379E421A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4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Garantizar los permisos de acceso a los ingenieros a los diferentes servidores involucrados en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 xml:space="preserve">la plataforma de monitoreo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 xml:space="preserve"> con acompañamiento del personal encargado por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parte 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Secretaría.</w:t>
      </w:r>
    </w:p>
    <w:p w14:paraId="4D5AB457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1" w:line="242" w:lineRule="auto"/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Garantizar las adecuaciones físicas, de conectividad y/o eléctricas requeridas para el correcto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funcionamiento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la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plataforma 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monitoreo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z w:val="20"/>
          <w:szCs w:val="20"/>
        </w:rPr>
        <w:t>.</w:t>
      </w:r>
    </w:p>
    <w:p w14:paraId="2BC53FBA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ind w:left="1382" w:right="-66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Asignar un administrador para la herramienta, encargado de realizar las actividades rutinarias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 respuesta a requerimientos de monitoreo, generación de alarmas, reportes y vistas. En la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presente oferta se prevé realizar la transferencia de conocimiento al personal encargado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administrar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herramienta.</w:t>
      </w:r>
    </w:p>
    <w:p w14:paraId="492A9F68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1"/>
        <w:ind w:left="-142" w:right="-660" w:hanging="425"/>
        <w:jc w:val="both"/>
        <w:rPr>
          <w:rFonts w:asciiTheme="minorHAnsi" w:hAnsiTheme="minorHAnsi" w:cstheme="minorHAnsi"/>
          <w:sz w:val="20"/>
          <w:szCs w:val="20"/>
        </w:rPr>
      </w:pPr>
    </w:p>
    <w:p w14:paraId="033234A6" w14:textId="77777777" w:rsidR="00A73EA3" w:rsidRPr="00A73EA3" w:rsidRDefault="00A73EA3" w:rsidP="004F3BBE">
      <w:pPr>
        <w:pStyle w:val="Ttulo1"/>
        <w:numPr>
          <w:ilvl w:val="0"/>
          <w:numId w:val="1"/>
        </w:numPr>
        <w:tabs>
          <w:tab w:val="left" w:pos="1022"/>
          <w:tab w:val="left" w:pos="1742"/>
        </w:tabs>
        <w:spacing w:before="1"/>
        <w:ind w:left="284" w:right="-6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Requerimientos</w:t>
      </w:r>
    </w:p>
    <w:p w14:paraId="381A6BF1" w14:textId="77777777" w:rsidR="00A73EA3" w:rsidRPr="00A73EA3" w:rsidRDefault="00A73EA3" w:rsidP="004F3BBE">
      <w:pPr>
        <w:pStyle w:val="Textoindependiente"/>
        <w:tabs>
          <w:tab w:val="left" w:pos="1022"/>
        </w:tabs>
        <w:ind w:left="284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8ABD9C3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133"/>
        <w:ind w:left="284" w:right="-660" w:firstLine="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Es necesario que, para el funcionamiento de las </w:t>
      </w:r>
      <w:r w:rsidRPr="00A73EA3">
        <w:rPr>
          <w:rFonts w:asciiTheme="minorHAnsi" w:hAnsiTheme="minorHAnsi" w:cstheme="minorHAnsi"/>
          <w:sz w:val="20"/>
          <w:szCs w:val="20"/>
        </w:rPr>
        <w:t>herramientas SECRETARIA DE SEGURIDAD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MEDELLIN, active </w:t>
      </w:r>
      <w:r w:rsidRPr="00A73EA3">
        <w:rPr>
          <w:rFonts w:asciiTheme="minorHAnsi" w:hAnsiTheme="minorHAnsi" w:cstheme="minorHAnsi"/>
          <w:sz w:val="20"/>
          <w:szCs w:val="20"/>
        </w:rPr>
        <w:t>el protocolo SNMP en los arreglos que no sean monitoreados por el módulo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SRM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y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en los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dispositivos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red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que se deseen monitorear.</w:t>
      </w:r>
    </w:p>
    <w:p w14:paraId="23CDFD2F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87"/>
        <w:ind w:left="284" w:right="-660" w:firstLine="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lastRenderedPageBreak/>
        <w:t>Brindar acceso vía VPN a los servidores asignados a la plataforma de monitoreo en caso de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requerir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soporte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inmediato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</w:t>
      </w:r>
      <w:r w:rsidRPr="00A73EA3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requerimientos.</w:t>
      </w:r>
    </w:p>
    <w:p w14:paraId="3076CAC4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91"/>
        <w:ind w:left="284" w:right="-660" w:firstLine="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Realizar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configuraciones</w:t>
      </w:r>
      <w:r w:rsidRPr="00A73EA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acceso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Web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para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usuarios.</w:t>
      </w:r>
    </w:p>
    <w:p w14:paraId="584DA11C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1"/>
        <w:ind w:left="284" w:right="-660" w:firstLine="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Asignar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un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administrador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plataforma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monitoreo.</w:t>
      </w:r>
    </w:p>
    <w:p w14:paraId="352A9C32" w14:textId="77777777" w:rsidR="00A73EA3" w:rsidRPr="00A73EA3" w:rsidRDefault="00A73EA3" w:rsidP="004F3BBE">
      <w:pPr>
        <w:pStyle w:val="Textoindependiente"/>
        <w:tabs>
          <w:tab w:val="left" w:pos="1022"/>
        </w:tabs>
        <w:spacing w:before="2"/>
        <w:ind w:left="284" w:right="-660"/>
        <w:jc w:val="both"/>
        <w:rPr>
          <w:rFonts w:asciiTheme="minorHAnsi" w:hAnsiTheme="minorHAnsi" w:cstheme="minorHAnsi"/>
          <w:sz w:val="20"/>
          <w:szCs w:val="20"/>
        </w:rPr>
      </w:pPr>
    </w:p>
    <w:p w14:paraId="3EB6E8A8" w14:textId="77777777" w:rsidR="00A73EA3" w:rsidRPr="00A73EA3" w:rsidRDefault="00A73EA3" w:rsidP="004F3BBE">
      <w:pPr>
        <w:pStyle w:val="Ttulo1"/>
        <w:numPr>
          <w:ilvl w:val="0"/>
          <w:numId w:val="1"/>
        </w:numPr>
        <w:tabs>
          <w:tab w:val="left" w:pos="1022"/>
          <w:tab w:val="left" w:pos="1742"/>
        </w:tabs>
        <w:spacing w:before="1"/>
        <w:ind w:left="284" w:right="-660" w:firstLine="0"/>
        <w:jc w:val="both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Garantía</w:t>
      </w:r>
    </w:p>
    <w:p w14:paraId="0A083B3E" w14:textId="77777777" w:rsidR="00A73EA3" w:rsidRPr="00A73EA3" w:rsidRDefault="00A73EA3" w:rsidP="004F3BBE">
      <w:pPr>
        <w:pStyle w:val="Textoindependiente"/>
        <w:tabs>
          <w:tab w:val="left" w:pos="1022"/>
        </w:tabs>
        <w:ind w:left="284" w:right="-66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8D57490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133" w:line="242" w:lineRule="auto"/>
        <w:ind w:left="284" w:right="-660" w:firstLine="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No cubre software o equipos no suministrados o los daños sobre los equipos o elementos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suministrados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por</w:t>
      </w:r>
      <w:r w:rsidRPr="00A73EA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terceros.</w:t>
      </w:r>
    </w:p>
    <w:p w14:paraId="2FE5BD9C" w14:textId="77777777" w:rsidR="00A73EA3" w:rsidRP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88"/>
        <w:ind w:left="284" w:right="-660" w:firstLine="0"/>
        <w:rPr>
          <w:rFonts w:asciiTheme="minorHAnsi" w:hAnsiTheme="minorHAnsi" w:cstheme="minorHAnsi"/>
          <w:sz w:val="20"/>
          <w:szCs w:val="20"/>
        </w:rPr>
      </w:pPr>
      <w:r w:rsidRPr="00A73EA3">
        <w:rPr>
          <w:rFonts w:asciiTheme="minorHAnsi" w:hAnsiTheme="minorHAnsi" w:cstheme="minorHAnsi"/>
          <w:sz w:val="20"/>
          <w:szCs w:val="20"/>
        </w:rPr>
        <w:t>La garantía de los servicios suministrados es de 12 meses a partir de la puesta en marcha y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recepción</w:t>
      </w:r>
      <w:r w:rsidRPr="00A73EA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a satisfacción de</w:t>
      </w:r>
      <w:r w:rsidRPr="00A73EA3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estos.</w:t>
      </w:r>
    </w:p>
    <w:p w14:paraId="1BA7E8E9" w14:textId="77777777" w:rsidR="00A73EA3" w:rsidRDefault="00A73EA3" w:rsidP="004F3BBE">
      <w:pPr>
        <w:pStyle w:val="Prrafodelista"/>
        <w:numPr>
          <w:ilvl w:val="1"/>
          <w:numId w:val="4"/>
        </w:numPr>
        <w:tabs>
          <w:tab w:val="left" w:pos="1022"/>
          <w:tab w:val="left" w:pos="1742"/>
        </w:tabs>
        <w:spacing w:before="87"/>
        <w:ind w:left="284" w:right="-660" w:firstLine="0"/>
        <w:rPr>
          <w:sz w:val="21"/>
        </w:rPr>
      </w:pPr>
      <w:r w:rsidRPr="00A73EA3">
        <w:rPr>
          <w:rFonts w:asciiTheme="minorHAnsi" w:hAnsiTheme="minorHAnsi" w:cstheme="minorHAnsi"/>
          <w:spacing w:val="-1"/>
          <w:sz w:val="20"/>
          <w:szCs w:val="20"/>
        </w:rPr>
        <w:t>El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pacing w:val="-1"/>
          <w:sz w:val="20"/>
          <w:szCs w:val="20"/>
        </w:rPr>
        <w:t>licenciamiento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plataforma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de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monitoreo</w:t>
      </w:r>
      <w:r w:rsidRPr="00A73EA3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proofErr w:type="spellStart"/>
      <w:r w:rsidRPr="00A73EA3">
        <w:rPr>
          <w:rFonts w:asciiTheme="minorHAnsi" w:hAnsiTheme="minorHAnsi" w:cstheme="minorHAnsi"/>
          <w:sz w:val="20"/>
          <w:szCs w:val="20"/>
        </w:rPr>
        <w:t>SolarWinds</w:t>
      </w:r>
      <w:proofErr w:type="spellEnd"/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tendrá</w:t>
      </w:r>
      <w:r w:rsidRPr="00A73EA3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las</w:t>
      </w:r>
      <w:r w:rsidRPr="00A73EA3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versiones</w:t>
      </w:r>
      <w:r w:rsidRPr="00A73EA3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más</w:t>
      </w:r>
      <w:r w:rsidRPr="00A73EA3">
        <w:rPr>
          <w:rFonts w:asciiTheme="minorHAnsi" w:hAnsiTheme="minorHAnsi" w:cstheme="minorHAnsi"/>
          <w:spacing w:val="-22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recientes</w:t>
      </w:r>
      <w:r w:rsidRPr="00A73EA3">
        <w:rPr>
          <w:rFonts w:asciiTheme="minorHAnsi" w:hAnsiTheme="minorHAnsi" w:cstheme="minorHAnsi"/>
          <w:spacing w:val="-45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liberadas por el fabricante, así como las actualizaciones que el fabricante realice con soporte</w:t>
      </w:r>
      <w:r w:rsidRPr="00A73EA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A73EA3">
        <w:rPr>
          <w:rFonts w:asciiTheme="minorHAnsi" w:hAnsiTheme="minorHAnsi" w:cstheme="minorHAnsi"/>
          <w:sz w:val="20"/>
          <w:szCs w:val="20"/>
        </w:rPr>
        <w:t>técnico</w:t>
      </w:r>
      <w:r>
        <w:rPr>
          <w:spacing w:val="-3"/>
          <w:sz w:val="21"/>
        </w:rPr>
        <w:t xml:space="preserve"> </w:t>
      </w:r>
      <w:r>
        <w:rPr>
          <w:sz w:val="21"/>
        </w:rPr>
        <w:t>de fábrica de</w:t>
      </w:r>
      <w:r>
        <w:rPr>
          <w:spacing w:val="-3"/>
          <w:sz w:val="21"/>
        </w:rPr>
        <w:t xml:space="preserve"> </w:t>
      </w:r>
      <w:r>
        <w:rPr>
          <w:sz w:val="21"/>
        </w:rPr>
        <w:t>nivel 3</w:t>
      </w:r>
      <w:r>
        <w:rPr>
          <w:spacing w:val="-4"/>
          <w:sz w:val="21"/>
        </w:rPr>
        <w:t xml:space="preserve"> </w:t>
      </w:r>
      <w:r>
        <w:rPr>
          <w:sz w:val="21"/>
        </w:rPr>
        <w:t>durante la</w:t>
      </w:r>
      <w:r>
        <w:rPr>
          <w:spacing w:val="-4"/>
          <w:sz w:val="21"/>
        </w:rPr>
        <w:t xml:space="preserve"> </w:t>
      </w:r>
      <w:r>
        <w:rPr>
          <w:sz w:val="21"/>
        </w:rPr>
        <w:t>vigencia del</w:t>
      </w:r>
      <w:r>
        <w:rPr>
          <w:spacing w:val="-1"/>
          <w:sz w:val="21"/>
        </w:rPr>
        <w:t xml:space="preserve"> </w:t>
      </w:r>
      <w:r>
        <w:rPr>
          <w:sz w:val="21"/>
        </w:rPr>
        <w:t>contrato.</w:t>
      </w:r>
    </w:p>
    <w:p w14:paraId="362A40BA" w14:textId="77777777" w:rsidR="00CC72AB" w:rsidRDefault="00CC72AB" w:rsidP="004F3BBE">
      <w:pPr>
        <w:tabs>
          <w:tab w:val="left" w:pos="1022"/>
        </w:tabs>
        <w:ind w:right="-660"/>
      </w:pPr>
    </w:p>
    <w:sectPr w:rsidR="00CC72A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70D7A" w14:textId="77777777" w:rsidR="00A73EA3" w:rsidRDefault="00A73EA3" w:rsidP="00A73EA3">
      <w:r>
        <w:separator/>
      </w:r>
    </w:p>
  </w:endnote>
  <w:endnote w:type="continuationSeparator" w:id="0">
    <w:p w14:paraId="24036635" w14:textId="77777777" w:rsidR="00A73EA3" w:rsidRDefault="00A73EA3" w:rsidP="00A73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3F1D3" w14:textId="77777777" w:rsidR="00A73EA3" w:rsidRDefault="00A73EA3" w:rsidP="00A73EA3">
      <w:r>
        <w:separator/>
      </w:r>
    </w:p>
  </w:footnote>
  <w:footnote w:type="continuationSeparator" w:id="0">
    <w:p w14:paraId="0AA90EEB" w14:textId="77777777" w:rsidR="00A73EA3" w:rsidRDefault="00A73EA3" w:rsidP="00A73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E4F03" w14:textId="35A231F3" w:rsidR="004F3BBE" w:rsidRPr="004F3BBE" w:rsidRDefault="004F3BBE">
    <w:pPr>
      <w:pStyle w:val="Encabezado"/>
      <w:rPr>
        <w:lang w:val="es-CO"/>
      </w:rPr>
    </w:pPr>
    <w:r>
      <w:rPr>
        <w:lang w:val="es-CO"/>
      </w:rPr>
      <w:t>ANEXO No 7 -ESPECIFICACIONES TÉCNICAS.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0E54"/>
    <w:multiLevelType w:val="multilevel"/>
    <w:tmpl w:val="46327E48"/>
    <w:lvl w:ilvl="0">
      <w:start w:val="1"/>
      <w:numFmt w:val="decimal"/>
      <w:lvlText w:val="%1."/>
      <w:lvlJc w:val="left"/>
      <w:pPr>
        <w:ind w:left="1742" w:hanging="360"/>
        <w:jc w:val="left"/>
      </w:pPr>
      <w:rPr>
        <w:rFonts w:hint="default"/>
        <w:b/>
        <w:bCs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742" w:hanging="360"/>
        <w:jc w:val="left"/>
      </w:pPr>
      <w:rPr>
        <w:rFonts w:hint="default"/>
        <w:b/>
        <w:bCs/>
        <w:spacing w:val="-2"/>
        <w:w w:val="100"/>
        <w:lang w:val="es-ES" w:eastAsia="en-US" w:bidi="ar-SA"/>
      </w:rPr>
    </w:lvl>
    <w:lvl w:ilvl="2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79C1183"/>
    <w:multiLevelType w:val="multilevel"/>
    <w:tmpl w:val="F1DE78F4"/>
    <w:lvl w:ilvl="0">
      <w:start w:val="4"/>
      <w:numFmt w:val="decimal"/>
      <w:lvlText w:val="%1"/>
      <w:lvlJc w:val="left"/>
      <w:pPr>
        <w:ind w:left="174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42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40" w:hanging="72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1"/>
        <w:szCs w:val="21"/>
        <w:lang w:val="es-ES" w:eastAsia="en-US" w:bidi="ar-SA"/>
      </w:rPr>
    </w:lvl>
    <w:lvl w:ilvl="3">
      <w:numFmt w:val="bullet"/>
      <w:lvlText w:val=""/>
      <w:lvlJc w:val="left"/>
      <w:pPr>
        <w:ind w:left="3006" w:hanging="360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4">
      <w:numFmt w:val="bullet"/>
      <w:lvlText w:val="•"/>
      <w:lvlJc w:val="left"/>
      <w:pPr>
        <w:ind w:left="497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5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4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2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1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884526A"/>
    <w:multiLevelType w:val="hybridMultilevel"/>
    <w:tmpl w:val="CA3601D4"/>
    <w:lvl w:ilvl="0" w:tplc="A1EC8346">
      <w:numFmt w:val="bullet"/>
      <w:lvlText w:val=""/>
      <w:lvlJc w:val="left"/>
      <w:pPr>
        <w:ind w:left="3506" w:hanging="361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1" w:tplc="9250966A">
      <w:numFmt w:val="bullet"/>
      <w:lvlText w:val="•"/>
      <w:lvlJc w:val="left"/>
      <w:pPr>
        <w:ind w:left="4238" w:hanging="361"/>
      </w:pPr>
      <w:rPr>
        <w:rFonts w:hint="default"/>
        <w:lang w:val="es-ES" w:eastAsia="en-US" w:bidi="ar-SA"/>
      </w:rPr>
    </w:lvl>
    <w:lvl w:ilvl="2" w:tplc="EF9A8D76">
      <w:numFmt w:val="bullet"/>
      <w:lvlText w:val="•"/>
      <w:lvlJc w:val="left"/>
      <w:pPr>
        <w:ind w:left="4976" w:hanging="361"/>
      </w:pPr>
      <w:rPr>
        <w:rFonts w:hint="default"/>
        <w:lang w:val="es-ES" w:eastAsia="en-US" w:bidi="ar-SA"/>
      </w:rPr>
    </w:lvl>
    <w:lvl w:ilvl="3" w:tplc="6C52FF4A">
      <w:numFmt w:val="bullet"/>
      <w:lvlText w:val="•"/>
      <w:lvlJc w:val="left"/>
      <w:pPr>
        <w:ind w:left="5714" w:hanging="361"/>
      </w:pPr>
      <w:rPr>
        <w:rFonts w:hint="default"/>
        <w:lang w:val="es-ES" w:eastAsia="en-US" w:bidi="ar-SA"/>
      </w:rPr>
    </w:lvl>
    <w:lvl w:ilvl="4" w:tplc="69EE4578">
      <w:numFmt w:val="bullet"/>
      <w:lvlText w:val="•"/>
      <w:lvlJc w:val="left"/>
      <w:pPr>
        <w:ind w:left="6452" w:hanging="361"/>
      </w:pPr>
      <w:rPr>
        <w:rFonts w:hint="default"/>
        <w:lang w:val="es-ES" w:eastAsia="en-US" w:bidi="ar-SA"/>
      </w:rPr>
    </w:lvl>
    <w:lvl w:ilvl="5" w:tplc="5EAA29A0">
      <w:numFmt w:val="bullet"/>
      <w:lvlText w:val="•"/>
      <w:lvlJc w:val="left"/>
      <w:pPr>
        <w:ind w:left="7190" w:hanging="361"/>
      </w:pPr>
      <w:rPr>
        <w:rFonts w:hint="default"/>
        <w:lang w:val="es-ES" w:eastAsia="en-US" w:bidi="ar-SA"/>
      </w:rPr>
    </w:lvl>
    <w:lvl w:ilvl="6" w:tplc="65062908">
      <w:numFmt w:val="bullet"/>
      <w:lvlText w:val="•"/>
      <w:lvlJc w:val="left"/>
      <w:pPr>
        <w:ind w:left="7928" w:hanging="361"/>
      </w:pPr>
      <w:rPr>
        <w:rFonts w:hint="default"/>
        <w:lang w:val="es-ES" w:eastAsia="en-US" w:bidi="ar-SA"/>
      </w:rPr>
    </w:lvl>
    <w:lvl w:ilvl="7" w:tplc="6972C93E">
      <w:numFmt w:val="bullet"/>
      <w:lvlText w:val="•"/>
      <w:lvlJc w:val="left"/>
      <w:pPr>
        <w:ind w:left="8666" w:hanging="361"/>
      </w:pPr>
      <w:rPr>
        <w:rFonts w:hint="default"/>
        <w:lang w:val="es-ES" w:eastAsia="en-US" w:bidi="ar-SA"/>
      </w:rPr>
    </w:lvl>
    <w:lvl w:ilvl="8" w:tplc="C2B64B5C">
      <w:numFmt w:val="bullet"/>
      <w:lvlText w:val="•"/>
      <w:lvlJc w:val="left"/>
      <w:pPr>
        <w:ind w:left="9404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0A9D4891"/>
    <w:multiLevelType w:val="multilevel"/>
    <w:tmpl w:val="5C083C78"/>
    <w:lvl w:ilvl="0">
      <w:start w:val="6"/>
      <w:numFmt w:val="decimal"/>
      <w:lvlText w:val="%1"/>
      <w:lvlJc w:val="left"/>
      <w:pPr>
        <w:ind w:left="174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42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40" w:hanging="72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1"/>
        <w:szCs w:val="21"/>
        <w:lang w:val="es-ES" w:eastAsia="en-US" w:bidi="ar-SA"/>
      </w:rPr>
    </w:lvl>
    <w:lvl w:ilvl="3">
      <w:numFmt w:val="bullet"/>
      <w:lvlText w:val=""/>
      <w:lvlJc w:val="left"/>
      <w:pPr>
        <w:ind w:left="2594" w:hanging="360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4">
      <w:numFmt w:val="bullet"/>
      <w:lvlText w:val=""/>
      <w:lvlJc w:val="left"/>
      <w:pPr>
        <w:ind w:left="3158" w:hanging="360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5">
      <w:numFmt w:val="bullet"/>
      <w:lvlText w:val="•"/>
      <w:lvlJc w:val="left"/>
      <w:pPr>
        <w:ind w:left="444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3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0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24A531A"/>
    <w:multiLevelType w:val="multilevel"/>
    <w:tmpl w:val="9B184F82"/>
    <w:lvl w:ilvl="0">
      <w:start w:val="8"/>
      <w:numFmt w:val="decimal"/>
      <w:lvlText w:val="%1"/>
      <w:lvlJc w:val="left"/>
      <w:pPr>
        <w:ind w:left="174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42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"/>
      <w:lvlJc w:val="left"/>
      <w:pPr>
        <w:ind w:left="2462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433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6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0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3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08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69D29C8"/>
    <w:multiLevelType w:val="hybridMultilevel"/>
    <w:tmpl w:val="201C431E"/>
    <w:lvl w:ilvl="0" w:tplc="2056F94A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1" w:tplc="2E0A94CE">
      <w:numFmt w:val="bullet"/>
      <w:lvlText w:val="•"/>
      <w:lvlJc w:val="left"/>
      <w:pPr>
        <w:ind w:left="2654" w:hanging="360"/>
      </w:pPr>
      <w:rPr>
        <w:rFonts w:hint="default"/>
        <w:lang w:val="es-ES" w:eastAsia="en-US" w:bidi="ar-SA"/>
      </w:rPr>
    </w:lvl>
    <w:lvl w:ilvl="2" w:tplc="34D88AD2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41085E86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4" w:tplc="B1B04C94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5" w:tplc="50008680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6" w:tplc="4C888E0C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 w:tplc="F432A42C">
      <w:numFmt w:val="bullet"/>
      <w:lvlText w:val="•"/>
      <w:lvlJc w:val="left"/>
      <w:pPr>
        <w:ind w:left="8138" w:hanging="360"/>
      </w:pPr>
      <w:rPr>
        <w:rFonts w:hint="default"/>
        <w:lang w:val="es-ES" w:eastAsia="en-US" w:bidi="ar-SA"/>
      </w:rPr>
    </w:lvl>
    <w:lvl w:ilvl="8" w:tplc="A69C356A"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1ACA6E86"/>
    <w:multiLevelType w:val="multilevel"/>
    <w:tmpl w:val="C8A4C16C"/>
    <w:lvl w:ilvl="0">
      <w:start w:val="7"/>
      <w:numFmt w:val="decimal"/>
      <w:lvlText w:val="%1"/>
      <w:lvlJc w:val="left"/>
      <w:pPr>
        <w:ind w:left="174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42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2090" w:hanging="360"/>
        <w:jc w:val="left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4051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2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953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928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6485B03"/>
    <w:multiLevelType w:val="hybridMultilevel"/>
    <w:tmpl w:val="A8A6908A"/>
    <w:lvl w:ilvl="0" w:tplc="706A242A">
      <w:start w:val="1"/>
      <w:numFmt w:val="decimal"/>
      <w:lvlText w:val="%1."/>
      <w:lvlJc w:val="left"/>
      <w:pPr>
        <w:ind w:left="1382" w:hanging="360"/>
        <w:jc w:val="left"/>
      </w:pPr>
      <w:rPr>
        <w:rFonts w:ascii="Calibri" w:eastAsia="Calibri" w:hAnsi="Calibri" w:cs="Calibri" w:hint="default"/>
        <w:w w:val="100"/>
        <w:sz w:val="21"/>
        <w:szCs w:val="21"/>
        <w:lang w:val="es-ES" w:eastAsia="en-US" w:bidi="ar-SA"/>
      </w:rPr>
    </w:lvl>
    <w:lvl w:ilvl="1" w:tplc="D584AA44">
      <w:numFmt w:val="bullet"/>
      <w:lvlText w:val="•"/>
      <w:lvlJc w:val="left"/>
      <w:pPr>
        <w:ind w:left="2330" w:hanging="360"/>
      </w:pPr>
      <w:rPr>
        <w:rFonts w:hint="default"/>
        <w:lang w:val="es-ES" w:eastAsia="en-US" w:bidi="ar-SA"/>
      </w:rPr>
    </w:lvl>
    <w:lvl w:ilvl="2" w:tplc="95EADB4A">
      <w:numFmt w:val="bullet"/>
      <w:lvlText w:val="•"/>
      <w:lvlJc w:val="left"/>
      <w:pPr>
        <w:ind w:left="3280" w:hanging="360"/>
      </w:pPr>
      <w:rPr>
        <w:rFonts w:hint="default"/>
        <w:lang w:val="es-ES" w:eastAsia="en-US" w:bidi="ar-SA"/>
      </w:rPr>
    </w:lvl>
    <w:lvl w:ilvl="3" w:tplc="20BC4C9A">
      <w:numFmt w:val="bullet"/>
      <w:lvlText w:val="•"/>
      <w:lvlJc w:val="left"/>
      <w:pPr>
        <w:ind w:left="4230" w:hanging="360"/>
      </w:pPr>
      <w:rPr>
        <w:rFonts w:hint="default"/>
        <w:lang w:val="es-ES" w:eastAsia="en-US" w:bidi="ar-SA"/>
      </w:rPr>
    </w:lvl>
    <w:lvl w:ilvl="4" w:tplc="375AC34C">
      <w:numFmt w:val="bullet"/>
      <w:lvlText w:val="•"/>
      <w:lvlJc w:val="left"/>
      <w:pPr>
        <w:ind w:left="5180" w:hanging="360"/>
      </w:pPr>
      <w:rPr>
        <w:rFonts w:hint="default"/>
        <w:lang w:val="es-ES" w:eastAsia="en-US" w:bidi="ar-SA"/>
      </w:rPr>
    </w:lvl>
    <w:lvl w:ilvl="5" w:tplc="D60ACB84"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 w:tplc="FE8E2BBC">
      <w:numFmt w:val="bullet"/>
      <w:lvlText w:val="•"/>
      <w:lvlJc w:val="left"/>
      <w:pPr>
        <w:ind w:left="7080" w:hanging="360"/>
      </w:pPr>
      <w:rPr>
        <w:rFonts w:hint="default"/>
        <w:lang w:val="es-ES" w:eastAsia="en-US" w:bidi="ar-SA"/>
      </w:rPr>
    </w:lvl>
    <w:lvl w:ilvl="7" w:tplc="29DE87D4">
      <w:numFmt w:val="bullet"/>
      <w:lvlText w:val="•"/>
      <w:lvlJc w:val="left"/>
      <w:pPr>
        <w:ind w:left="8030" w:hanging="360"/>
      </w:pPr>
      <w:rPr>
        <w:rFonts w:hint="default"/>
        <w:lang w:val="es-ES" w:eastAsia="en-US" w:bidi="ar-SA"/>
      </w:rPr>
    </w:lvl>
    <w:lvl w:ilvl="8" w:tplc="30BCF2DA">
      <w:numFmt w:val="bullet"/>
      <w:lvlText w:val="•"/>
      <w:lvlJc w:val="left"/>
      <w:pPr>
        <w:ind w:left="898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DEA3411"/>
    <w:multiLevelType w:val="hybridMultilevel"/>
    <w:tmpl w:val="4B009F88"/>
    <w:lvl w:ilvl="0" w:tplc="A65CC294">
      <w:numFmt w:val="bullet"/>
      <w:lvlText w:val=""/>
      <w:lvlJc w:val="left"/>
      <w:pPr>
        <w:ind w:left="1022" w:hanging="284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1" w:tplc="4A80865E">
      <w:start w:val="1"/>
      <w:numFmt w:val="decimal"/>
      <w:lvlText w:val="%2."/>
      <w:lvlJc w:val="left"/>
      <w:pPr>
        <w:ind w:left="1305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s-ES" w:eastAsia="en-US" w:bidi="ar-SA"/>
      </w:rPr>
    </w:lvl>
    <w:lvl w:ilvl="2" w:tplc="4DC04DE4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3" w:tplc="9710B5BC">
      <w:numFmt w:val="bullet"/>
      <w:lvlText w:val="•"/>
      <w:lvlJc w:val="left"/>
      <w:pPr>
        <w:ind w:left="2882" w:hanging="360"/>
      </w:pPr>
      <w:rPr>
        <w:rFonts w:hint="default"/>
        <w:lang w:val="es-ES" w:eastAsia="en-US" w:bidi="ar-SA"/>
      </w:rPr>
    </w:lvl>
    <w:lvl w:ilvl="4" w:tplc="A2D69646">
      <w:numFmt w:val="bullet"/>
      <w:lvlText w:val="•"/>
      <w:lvlJc w:val="left"/>
      <w:pPr>
        <w:ind w:left="4025" w:hanging="360"/>
      </w:pPr>
      <w:rPr>
        <w:rFonts w:hint="default"/>
        <w:lang w:val="es-ES" w:eastAsia="en-US" w:bidi="ar-SA"/>
      </w:rPr>
    </w:lvl>
    <w:lvl w:ilvl="5" w:tplc="65EEEBC4">
      <w:numFmt w:val="bullet"/>
      <w:lvlText w:val="•"/>
      <w:lvlJc w:val="left"/>
      <w:pPr>
        <w:ind w:left="5167" w:hanging="360"/>
      </w:pPr>
      <w:rPr>
        <w:rFonts w:hint="default"/>
        <w:lang w:val="es-ES" w:eastAsia="en-US" w:bidi="ar-SA"/>
      </w:rPr>
    </w:lvl>
    <w:lvl w:ilvl="6" w:tplc="50FA17EC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7" w:tplc="1032CE98">
      <w:numFmt w:val="bullet"/>
      <w:lvlText w:val="•"/>
      <w:lvlJc w:val="left"/>
      <w:pPr>
        <w:ind w:left="7452" w:hanging="360"/>
      </w:pPr>
      <w:rPr>
        <w:rFonts w:hint="default"/>
        <w:lang w:val="es-ES" w:eastAsia="en-US" w:bidi="ar-SA"/>
      </w:rPr>
    </w:lvl>
    <w:lvl w:ilvl="8" w:tplc="2514EBBA">
      <w:numFmt w:val="bullet"/>
      <w:lvlText w:val="•"/>
      <w:lvlJc w:val="left"/>
      <w:pPr>
        <w:ind w:left="8595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2F5D3DB9"/>
    <w:multiLevelType w:val="hybridMultilevel"/>
    <w:tmpl w:val="58CE5ECA"/>
    <w:lvl w:ilvl="0" w:tplc="D9CAD44C">
      <w:numFmt w:val="bullet"/>
      <w:lvlText w:val=""/>
      <w:lvlJc w:val="left"/>
      <w:pPr>
        <w:ind w:left="1742" w:hanging="360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1" w:tplc="F5E262CA">
      <w:numFmt w:val="bullet"/>
      <w:lvlText w:val=""/>
      <w:lvlJc w:val="left"/>
      <w:pPr>
        <w:ind w:left="2090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2" w:tplc="51A8F86E">
      <w:numFmt w:val="bullet"/>
      <w:lvlText w:val="•"/>
      <w:lvlJc w:val="left"/>
      <w:pPr>
        <w:ind w:left="3075" w:hanging="360"/>
      </w:pPr>
      <w:rPr>
        <w:rFonts w:hint="default"/>
        <w:lang w:val="es-ES" w:eastAsia="en-US" w:bidi="ar-SA"/>
      </w:rPr>
    </w:lvl>
    <w:lvl w:ilvl="3" w:tplc="1DB638CA">
      <w:numFmt w:val="bullet"/>
      <w:lvlText w:val="•"/>
      <w:lvlJc w:val="left"/>
      <w:pPr>
        <w:ind w:left="4051" w:hanging="360"/>
      </w:pPr>
      <w:rPr>
        <w:rFonts w:hint="default"/>
        <w:lang w:val="es-ES" w:eastAsia="en-US" w:bidi="ar-SA"/>
      </w:rPr>
    </w:lvl>
    <w:lvl w:ilvl="4" w:tplc="1DFCC710">
      <w:numFmt w:val="bullet"/>
      <w:lvlText w:val="•"/>
      <w:lvlJc w:val="left"/>
      <w:pPr>
        <w:ind w:left="5026" w:hanging="360"/>
      </w:pPr>
      <w:rPr>
        <w:rFonts w:hint="default"/>
        <w:lang w:val="es-ES" w:eastAsia="en-US" w:bidi="ar-SA"/>
      </w:rPr>
    </w:lvl>
    <w:lvl w:ilvl="5" w:tplc="28B2982E">
      <w:numFmt w:val="bullet"/>
      <w:lvlText w:val="•"/>
      <w:lvlJc w:val="left"/>
      <w:pPr>
        <w:ind w:left="6002" w:hanging="360"/>
      </w:pPr>
      <w:rPr>
        <w:rFonts w:hint="default"/>
        <w:lang w:val="es-ES" w:eastAsia="en-US" w:bidi="ar-SA"/>
      </w:rPr>
    </w:lvl>
    <w:lvl w:ilvl="6" w:tplc="B9462984">
      <w:numFmt w:val="bullet"/>
      <w:lvlText w:val="•"/>
      <w:lvlJc w:val="left"/>
      <w:pPr>
        <w:ind w:left="6977" w:hanging="360"/>
      </w:pPr>
      <w:rPr>
        <w:rFonts w:hint="default"/>
        <w:lang w:val="es-ES" w:eastAsia="en-US" w:bidi="ar-SA"/>
      </w:rPr>
    </w:lvl>
    <w:lvl w:ilvl="7" w:tplc="373E998A">
      <w:numFmt w:val="bullet"/>
      <w:lvlText w:val="•"/>
      <w:lvlJc w:val="left"/>
      <w:pPr>
        <w:ind w:left="7953" w:hanging="360"/>
      </w:pPr>
      <w:rPr>
        <w:rFonts w:hint="default"/>
        <w:lang w:val="es-ES" w:eastAsia="en-US" w:bidi="ar-SA"/>
      </w:rPr>
    </w:lvl>
    <w:lvl w:ilvl="8" w:tplc="B1F44D58">
      <w:numFmt w:val="bullet"/>
      <w:lvlText w:val="•"/>
      <w:lvlJc w:val="left"/>
      <w:pPr>
        <w:ind w:left="8928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2116872"/>
    <w:multiLevelType w:val="hybridMultilevel"/>
    <w:tmpl w:val="4622D99A"/>
    <w:lvl w:ilvl="0" w:tplc="62560C60">
      <w:start w:val="1"/>
      <w:numFmt w:val="decimal"/>
      <w:lvlText w:val="%1."/>
      <w:lvlJc w:val="left"/>
      <w:pPr>
        <w:ind w:left="1742" w:hanging="360"/>
        <w:jc w:val="left"/>
      </w:pPr>
      <w:rPr>
        <w:rFonts w:ascii="Calibri" w:eastAsia="Calibri" w:hAnsi="Calibri" w:cs="Calibri" w:hint="default"/>
        <w:w w:val="100"/>
        <w:sz w:val="21"/>
        <w:szCs w:val="21"/>
        <w:lang w:val="es-ES" w:eastAsia="en-US" w:bidi="ar-SA"/>
      </w:rPr>
    </w:lvl>
    <w:lvl w:ilvl="1" w:tplc="40B85314">
      <w:numFmt w:val="bullet"/>
      <w:lvlText w:val="•"/>
      <w:lvlJc w:val="left"/>
      <w:pPr>
        <w:ind w:left="2654" w:hanging="360"/>
      </w:pPr>
      <w:rPr>
        <w:rFonts w:hint="default"/>
        <w:lang w:val="es-ES" w:eastAsia="en-US" w:bidi="ar-SA"/>
      </w:rPr>
    </w:lvl>
    <w:lvl w:ilvl="2" w:tplc="86389176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C6C631AA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4" w:tplc="CC94BDB2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5" w:tplc="01F6B794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6" w:tplc="5628CC62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 w:tplc="64C09E86">
      <w:numFmt w:val="bullet"/>
      <w:lvlText w:val="•"/>
      <w:lvlJc w:val="left"/>
      <w:pPr>
        <w:ind w:left="8138" w:hanging="360"/>
      </w:pPr>
      <w:rPr>
        <w:rFonts w:hint="default"/>
        <w:lang w:val="es-ES" w:eastAsia="en-US" w:bidi="ar-SA"/>
      </w:rPr>
    </w:lvl>
    <w:lvl w:ilvl="8" w:tplc="E48435E0"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34E75F8"/>
    <w:multiLevelType w:val="multilevel"/>
    <w:tmpl w:val="D868CEAA"/>
    <w:lvl w:ilvl="0">
      <w:start w:val="5"/>
      <w:numFmt w:val="decimal"/>
      <w:lvlText w:val="%1"/>
      <w:lvlJc w:val="left"/>
      <w:pPr>
        <w:ind w:left="174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42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3B637DC7"/>
    <w:multiLevelType w:val="hybridMultilevel"/>
    <w:tmpl w:val="3ECCABA0"/>
    <w:lvl w:ilvl="0" w:tplc="8E4806E8">
      <w:numFmt w:val="bullet"/>
      <w:lvlText w:val=""/>
      <w:lvlJc w:val="left"/>
      <w:pPr>
        <w:ind w:left="1449" w:hanging="360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1" w:tplc="376225AA">
      <w:numFmt w:val="bullet"/>
      <w:lvlText w:val="•"/>
      <w:lvlJc w:val="left"/>
      <w:pPr>
        <w:ind w:left="2384" w:hanging="360"/>
      </w:pPr>
      <w:rPr>
        <w:rFonts w:hint="default"/>
        <w:lang w:val="es-ES" w:eastAsia="en-US" w:bidi="ar-SA"/>
      </w:rPr>
    </w:lvl>
    <w:lvl w:ilvl="2" w:tplc="492C93EE">
      <w:numFmt w:val="bullet"/>
      <w:lvlText w:val="•"/>
      <w:lvlJc w:val="left"/>
      <w:pPr>
        <w:ind w:left="3328" w:hanging="360"/>
      </w:pPr>
      <w:rPr>
        <w:rFonts w:hint="default"/>
        <w:lang w:val="es-ES" w:eastAsia="en-US" w:bidi="ar-SA"/>
      </w:rPr>
    </w:lvl>
    <w:lvl w:ilvl="3" w:tplc="9F448066">
      <w:numFmt w:val="bullet"/>
      <w:lvlText w:val="•"/>
      <w:lvlJc w:val="left"/>
      <w:pPr>
        <w:ind w:left="4272" w:hanging="360"/>
      </w:pPr>
      <w:rPr>
        <w:rFonts w:hint="default"/>
        <w:lang w:val="es-ES" w:eastAsia="en-US" w:bidi="ar-SA"/>
      </w:rPr>
    </w:lvl>
    <w:lvl w:ilvl="4" w:tplc="26C6EC98">
      <w:numFmt w:val="bullet"/>
      <w:lvlText w:val="•"/>
      <w:lvlJc w:val="left"/>
      <w:pPr>
        <w:ind w:left="5216" w:hanging="360"/>
      </w:pPr>
      <w:rPr>
        <w:rFonts w:hint="default"/>
        <w:lang w:val="es-ES" w:eastAsia="en-US" w:bidi="ar-SA"/>
      </w:rPr>
    </w:lvl>
    <w:lvl w:ilvl="5" w:tplc="21205408">
      <w:numFmt w:val="bullet"/>
      <w:lvlText w:val="•"/>
      <w:lvlJc w:val="left"/>
      <w:pPr>
        <w:ind w:left="6160" w:hanging="360"/>
      </w:pPr>
      <w:rPr>
        <w:rFonts w:hint="default"/>
        <w:lang w:val="es-ES" w:eastAsia="en-US" w:bidi="ar-SA"/>
      </w:rPr>
    </w:lvl>
    <w:lvl w:ilvl="6" w:tplc="28023C22">
      <w:numFmt w:val="bullet"/>
      <w:lvlText w:val="•"/>
      <w:lvlJc w:val="left"/>
      <w:pPr>
        <w:ind w:left="7104" w:hanging="360"/>
      </w:pPr>
      <w:rPr>
        <w:rFonts w:hint="default"/>
        <w:lang w:val="es-ES" w:eastAsia="en-US" w:bidi="ar-SA"/>
      </w:rPr>
    </w:lvl>
    <w:lvl w:ilvl="7" w:tplc="606C6E2E">
      <w:numFmt w:val="bullet"/>
      <w:lvlText w:val="•"/>
      <w:lvlJc w:val="left"/>
      <w:pPr>
        <w:ind w:left="8048" w:hanging="360"/>
      </w:pPr>
      <w:rPr>
        <w:rFonts w:hint="default"/>
        <w:lang w:val="es-ES" w:eastAsia="en-US" w:bidi="ar-SA"/>
      </w:rPr>
    </w:lvl>
    <w:lvl w:ilvl="8" w:tplc="3B62AD0C">
      <w:numFmt w:val="bullet"/>
      <w:lvlText w:val="•"/>
      <w:lvlJc w:val="left"/>
      <w:pPr>
        <w:ind w:left="8992" w:hanging="360"/>
      </w:pPr>
      <w:rPr>
        <w:rFonts w:hint="default"/>
        <w:lang w:val="es-ES" w:eastAsia="en-US" w:bidi="ar-SA"/>
      </w:rPr>
    </w:lvl>
  </w:abstractNum>
  <w:abstractNum w:abstractNumId="13" w15:restartNumberingAfterBreak="0">
    <w:nsid w:val="3C7514EE"/>
    <w:multiLevelType w:val="hybridMultilevel"/>
    <w:tmpl w:val="6390E612"/>
    <w:lvl w:ilvl="0" w:tplc="CD2217C8">
      <w:numFmt w:val="bullet"/>
      <w:lvlText w:val=""/>
      <w:lvlJc w:val="left"/>
      <w:pPr>
        <w:ind w:left="2090" w:hanging="360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1" w:tplc="BE6E1780">
      <w:numFmt w:val="bullet"/>
      <w:lvlText w:val="•"/>
      <w:lvlJc w:val="left"/>
      <w:pPr>
        <w:ind w:left="2978" w:hanging="360"/>
      </w:pPr>
      <w:rPr>
        <w:rFonts w:hint="default"/>
        <w:lang w:val="es-ES" w:eastAsia="en-US" w:bidi="ar-SA"/>
      </w:rPr>
    </w:lvl>
    <w:lvl w:ilvl="2" w:tplc="06FC4DDE">
      <w:numFmt w:val="bullet"/>
      <w:lvlText w:val="•"/>
      <w:lvlJc w:val="left"/>
      <w:pPr>
        <w:ind w:left="3856" w:hanging="360"/>
      </w:pPr>
      <w:rPr>
        <w:rFonts w:hint="default"/>
        <w:lang w:val="es-ES" w:eastAsia="en-US" w:bidi="ar-SA"/>
      </w:rPr>
    </w:lvl>
    <w:lvl w:ilvl="3" w:tplc="D07CA49C">
      <w:numFmt w:val="bullet"/>
      <w:lvlText w:val="•"/>
      <w:lvlJc w:val="left"/>
      <w:pPr>
        <w:ind w:left="4734" w:hanging="360"/>
      </w:pPr>
      <w:rPr>
        <w:rFonts w:hint="default"/>
        <w:lang w:val="es-ES" w:eastAsia="en-US" w:bidi="ar-SA"/>
      </w:rPr>
    </w:lvl>
    <w:lvl w:ilvl="4" w:tplc="7916C8F4">
      <w:numFmt w:val="bullet"/>
      <w:lvlText w:val="•"/>
      <w:lvlJc w:val="left"/>
      <w:pPr>
        <w:ind w:left="5612" w:hanging="360"/>
      </w:pPr>
      <w:rPr>
        <w:rFonts w:hint="default"/>
        <w:lang w:val="es-ES" w:eastAsia="en-US" w:bidi="ar-SA"/>
      </w:rPr>
    </w:lvl>
    <w:lvl w:ilvl="5" w:tplc="F678E298">
      <w:numFmt w:val="bullet"/>
      <w:lvlText w:val="•"/>
      <w:lvlJc w:val="left"/>
      <w:pPr>
        <w:ind w:left="6490" w:hanging="360"/>
      </w:pPr>
      <w:rPr>
        <w:rFonts w:hint="default"/>
        <w:lang w:val="es-ES" w:eastAsia="en-US" w:bidi="ar-SA"/>
      </w:rPr>
    </w:lvl>
    <w:lvl w:ilvl="6" w:tplc="7006326A">
      <w:numFmt w:val="bullet"/>
      <w:lvlText w:val="•"/>
      <w:lvlJc w:val="left"/>
      <w:pPr>
        <w:ind w:left="7368" w:hanging="360"/>
      </w:pPr>
      <w:rPr>
        <w:rFonts w:hint="default"/>
        <w:lang w:val="es-ES" w:eastAsia="en-US" w:bidi="ar-SA"/>
      </w:rPr>
    </w:lvl>
    <w:lvl w:ilvl="7" w:tplc="9820869E">
      <w:numFmt w:val="bullet"/>
      <w:lvlText w:val="•"/>
      <w:lvlJc w:val="left"/>
      <w:pPr>
        <w:ind w:left="8246" w:hanging="360"/>
      </w:pPr>
      <w:rPr>
        <w:rFonts w:hint="default"/>
        <w:lang w:val="es-ES" w:eastAsia="en-US" w:bidi="ar-SA"/>
      </w:rPr>
    </w:lvl>
    <w:lvl w:ilvl="8" w:tplc="DF3CB30A">
      <w:numFmt w:val="bullet"/>
      <w:lvlText w:val="•"/>
      <w:lvlJc w:val="left"/>
      <w:pPr>
        <w:ind w:left="9124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424B7849"/>
    <w:multiLevelType w:val="hybridMultilevel"/>
    <w:tmpl w:val="B4303382"/>
    <w:lvl w:ilvl="0" w:tplc="81BCAC02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1" w:tplc="65D2BFFA">
      <w:numFmt w:val="bullet"/>
      <w:lvlText w:val=""/>
      <w:lvlJc w:val="left"/>
      <w:pPr>
        <w:ind w:left="1742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2" w:tplc="5E149E74">
      <w:numFmt w:val="bullet"/>
      <w:lvlText w:val="•"/>
      <w:lvlJc w:val="left"/>
      <w:pPr>
        <w:ind w:left="2755" w:hanging="360"/>
      </w:pPr>
      <w:rPr>
        <w:rFonts w:hint="default"/>
        <w:lang w:val="es-ES" w:eastAsia="en-US" w:bidi="ar-SA"/>
      </w:rPr>
    </w:lvl>
    <w:lvl w:ilvl="3" w:tplc="67746CAA">
      <w:numFmt w:val="bullet"/>
      <w:lvlText w:val="•"/>
      <w:lvlJc w:val="left"/>
      <w:pPr>
        <w:ind w:left="3771" w:hanging="360"/>
      </w:pPr>
      <w:rPr>
        <w:rFonts w:hint="default"/>
        <w:lang w:val="es-ES" w:eastAsia="en-US" w:bidi="ar-SA"/>
      </w:rPr>
    </w:lvl>
    <w:lvl w:ilvl="4" w:tplc="431C114E">
      <w:numFmt w:val="bullet"/>
      <w:lvlText w:val="•"/>
      <w:lvlJc w:val="left"/>
      <w:pPr>
        <w:ind w:left="4786" w:hanging="360"/>
      </w:pPr>
      <w:rPr>
        <w:rFonts w:hint="default"/>
        <w:lang w:val="es-ES" w:eastAsia="en-US" w:bidi="ar-SA"/>
      </w:rPr>
    </w:lvl>
    <w:lvl w:ilvl="5" w:tplc="380454C0">
      <w:numFmt w:val="bullet"/>
      <w:lvlText w:val="•"/>
      <w:lvlJc w:val="left"/>
      <w:pPr>
        <w:ind w:left="5802" w:hanging="360"/>
      </w:pPr>
      <w:rPr>
        <w:rFonts w:hint="default"/>
        <w:lang w:val="es-ES" w:eastAsia="en-US" w:bidi="ar-SA"/>
      </w:rPr>
    </w:lvl>
    <w:lvl w:ilvl="6" w:tplc="C1E65074">
      <w:numFmt w:val="bullet"/>
      <w:lvlText w:val="•"/>
      <w:lvlJc w:val="left"/>
      <w:pPr>
        <w:ind w:left="6817" w:hanging="360"/>
      </w:pPr>
      <w:rPr>
        <w:rFonts w:hint="default"/>
        <w:lang w:val="es-ES" w:eastAsia="en-US" w:bidi="ar-SA"/>
      </w:rPr>
    </w:lvl>
    <w:lvl w:ilvl="7" w:tplc="0182318A">
      <w:numFmt w:val="bullet"/>
      <w:lvlText w:val="•"/>
      <w:lvlJc w:val="left"/>
      <w:pPr>
        <w:ind w:left="7833" w:hanging="360"/>
      </w:pPr>
      <w:rPr>
        <w:rFonts w:hint="default"/>
        <w:lang w:val="es-ES" w:eastAsia="en-US" w:bidi="ar-SA"/>
      </w:rPr>
    </w:lvl>
    <w:lvl w:ilvl="8" w:tplc="D5887DA2">
      <w:numFmt w:val="bullet"/>
      <w:lvlText w:val="•"/>
      <w:lvlJc w:val="left"/>
      <w:pPr>
        <w:ind w:left="8848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4CAE6FB2"/>
    <w:multiLevelType w:val="multilevel"/>
    <w:tmpl w:val="A53EEF00"/>
    <w:lvl w:ilvl="0">
      <w:start w:val="9"/>
      <w:numFmt w:val="decimal"/>
      <w:lvlText w:val="%1"/>
      <w:lvlJc w:val="left"/>
      <w:pPr>
        <w:ind w:left="1742" w:hanging="36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742" w:hanging="36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13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CC60BF2"/>
    <w:multiLevelType w:val="multilevel"/>
    <w:tmpl w:val="CF34B3D2"/>
    <w:lvl w:ilvl="0">
      <w:start w:val="6"/>
      <w:numFmt w:val="decimal"/>
      <w:lvlText w:val="%1"/>
      <w:lvlJc w:val="left"/>
      <w:pPr>
        <w:ind w:left="1730" w:hanging="720"/>
        <w:jc w:val="left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1730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730" w:hanging="72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1"/>
        <w:szCs w:val="21"/>
        <w:lang w:val="es-ES" w:eastAsia="en-US" w:bidi="ar-SA"/>
      </w:rPr>
    </w:lvl>
    <w:lvl w:ilvl="3">
      <w:start w:val="1"/>
      <w:numFmt w:val="decimal"/>
      <w:lvlText w:val="%1.%2.%3.%4"/>
      <w:lvlJc w:val="left"/>
      <w:pPr>
        <w:ind w:left="2440" w:hanging="72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1"/>
        <w:szCs w:val="21"/>
        <w:lang w:val="es-ES" w:eastAsia="en-US" w:bidi="ar-SA"/>
      </w:rPr>
    </w:lvl>
    <w:lvl w:ilvl="4">
      <w:numFmt w:val="bullet"/>
      <w:lvlText w:val=""/>
      <w:lvlJc w:val="left"/>
      <w:pPr>
        <w:ind w:left="2450" w:hanging="360"/>
      </w:pPr>
      <w:rPr>
        <w:rFonts w:ascii="Symbol" w:eastAsia="Symbol" w:hAnsi="Symbol" w:cs="Symbol" w:hint="default"/>
        <w:w w:val="100"/>
        <w:sz w:val="21"/>
        <w:szCs w:val="21"/>
        <w:lang w:val="es-ES" w:eastAsia="en-US" w:bidi="ar-SA"/>
      </w:rPr>
    </w:lvl>
    <w:lvl w:ilvl="5">
      <w:numFmt w:val="bullet"/>
      <w:lvlText w:val="•"/>
      <w:lvlJc w:val="left"/>
      <w:pPr>
        <w:ind w:left="5617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2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75" w:hanging="360"/>
      </w:pPr>
      <w:rPr>
        <w:rFonts w:hint="default"/>
        <w:lang w:val="es-ES" w:eastAsia="en-US" w:bidi="ar-SA"/>
      </w:rPr>
    </w:lvl>
  </w:abstractNum>
  <w:abstractNum w:abstractNumId="17" w15:restartNumberingAfterBreak="0">
    <w:nsid w:val="4FB22C8A"/>
    <w:multiLevelType w:val="hybridMultilevel"/>
    <w:tmpl w:val="DDB4BEE6"/>
    <w:lvl w:ilvl="0" w:tplc="36FCE384">
      <w:numFmt w:val="bullet"/>
      <w:lvlText w:val=""/>
      <w:lvlJc w:val="left"/>
      <w:pPr>
        <w:ind w:left="1742" w:hanging="360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1" w:tplc="E25C70DC">
      <w:numFmt w:val="bullet"/>
      <w:lvlText w:val="•"/>
      <w:lvlJc w:val="left"/>
      <w:pPr>
        <w:ind w:left="2654" w:hanging="360"/>
      </w:pPr>
      <w:rPr>
        <w:rFonts w:hint="default"/>
        <w:lang w:val="es-ES" w:eastAsia="en-US" w:bidi="ar-SA"/>
      </w:rPr>
    </w:lvl>
    <w:lvl w:ilvl="2" w:tplc="043A895C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FABC8F3A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4" w:tplc="25325F18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5" w:tplc="B7C45398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6" w:tplc="77A693D0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 w:tplc="0DEEE3EE">
      <w:numFmt w:val="bullet"/>
      <w:lvlText w:val="•"/>
      <w:lvlJc w:val="left"/>
      <w:pPr>
        <w:ind w:left="8138" w:hanging="360"/>
      </w:pPr>
      <w:rPr>
        <w:rFonts w:hint="default"/>
        <w:lang w:val="es-ES" w:eastAsia="en-US" w:bidi="ar-SA"/>
      </w:rPr>
    </w:lvl>
    <w:lvl w:ilvl="8" w:tplc="B8A2B90A"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5C865AB4"/>
    <w:multiLevelType w:val="multilevel"/>
    <w:tmpl w:val="C6EA84A6"/>
    <w:lvl w:ilvl="0">
      <w:start w:val="8"/>
      <w:numFmt w:val="decimal"/>
      <w:lvlText w:val="%1"/>
      <w:lvlJc w:val="left"/>
      <w:pPr>
        <w:ind w:left="2440" w:hanging="720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2440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2440" w:hanging="72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1"/>
        <w:szCs w:val="21"/>
        <w:lang w:val="es-ES" w:eastAsia="en-US" w:bidi="ar-SA"/>
      </w:rPr>
    </w:lvl>
    <w:lvl w:ilvl="3">
      <w:numFmt w:val="bullet"/>
      <w:lvlText w:val="•"/>
      <w:lvlJc w:val="left"/>
      <w:pPr>
        <w:ind w:left="4972" w:hanging="72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816" w:hanging="72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60" w:hanging="72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04" w:hanging="72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48" w:hanging="72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192" w:hanging="720"/>
      </w:pPr>
      <w:rPr>
        <w:rFonts w:hint="default"/>
        <w:lang w:val="es-ES" w:eastAsia="en-US" w:bidi="ar-SA"/>
      </w:rPr>
    </w:lvl>
  </w:abstractNum>
  <w:abstractNum w:abstractNumId="19" w15:restartNumberingAfterBreak="0">
    <w:nsid w:val="654A060E"/>
    <w:multiLevelType w:val="hybridMultilevel"/>
    <w:tmpl w:val="CD04A78E"/>
    <w:lvl w:ilvl="0" w:tplc="A26ED0CE">
      <w:start w:val="1"/>
      <w:numFmt w:val="decimal"/>
      <w:lvlText w:val="%1."/>
      <w:lvlJc w:val="left"/>
      <w:pPr>
        <w:ind w:left="1742" w:hanging="360"/>
        <w:jc w:val="left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es-ES" w:eastAsia="en-US" w:bidi="ar-SA"/>
      </w:rPr>
    </w:lvl>
    <w:lvl w:ilvl="1" w:tplc="FBBAB7F2">
      <w:numFmt w:val="bullet"/>
      <w:lvlText w:val="•"/>
      <w:lvlJc w:val="left"/>
      <w:pPr>
        <w:ind w:left="2654" w:hanging="360"/>
      </w:pPr>
      <w:rPr>
        <w:rFonts w:hint="default"/>
        <w:lang w:val="es-ES" w:eastAsia="en-US" w:bidi="ar-SA"/>
      </w:rPr>
    </w:lvl>
    <w:lvl w:ilvl="2" w:tplc="3CF4BDA4">
      <w:numFmt w:val="bullet"/>
      <w:lvlText w:val="•"/>
      <w:lvlJc w:val="left"/>
      <w:pPr>
        <w:ind w:left="3568" w:hanging="360"/>
      </w:pPr>
      <w:rPr>
        <w:rFonts w:hint="default"/>
        <w:lang w:val="es-ES" w:eastAsia="en-US" w:bidi="ar-SA"/>
      </w:rPr>
    </w:lvl>
    <w:lvl w:ilvl="3" w:tplc="CD6C3EB6">
      <w:numFmt w:val="bullet"/>
      <w:lvlText w:val="•"/>
      <w:lvlJc w:val="left"/>
      <w:pPr>
        <w:ind w:left="4482" w:hanging="360"/>
      </w:pPr>
      <w:rPr>
        <w:rFonts w:hint="default"/>
        <w:lang w:val="es-ES" w:eastAsia="en-US" w:bidi="ar-SA"/>
      </w:rPr>
    </w:lvl>
    <w:lvl w:ilvl="4" w:tplc="161C72B6">
      <w:numFmt w:val="bullet"/>
      <w:lvlText w:val="•"/>
      <w:lvlJc w:val="left"/>
      <w:pPr>
        <w:ind w:left="5396" w:hanging="360"/>
      </w:pPr>
      <w:rPr>
        <w:rFonts w:hint="default"/>
        <w:lang w:val="es-ES" w:eastAsia="en-US" w:bidi="ar-SA"/>
      </w:rPr>
    </w:lvl>
    <w:lvl w:ilvl="5" w:tplc="2F042122">
      <w:numFmt w:val="bullet"/>
      <w:lvlText w:val="•"/>
      <w:lvlJc w:val="left"/>
      <w:pPr>
        <w:ind w:left="6310" w:hanging="360"/>
      </w:pPr>
      <w:rPr>
        <w:rFonts w:hint="default"/>
        <w:lang w:val="es-ES" w:eastAsia="en-US" w:bidi="ar-SA"/>
      </w:rPr>
    </w:lvl>
    <w:lvl w:ilvl="6" w:tplc="557CD58C">
      <w:numFmt w:val="bullet"/>
      <w:lvlText w:val="•"/>
      <w:lvlJc w:val="left"/>
      <w:pPr>
        <w:ind w:left="7224" w:hanging="360"/>
      </w:pPr>
      <w:rPr>
        <w:rFonts w:hint="default"/>
        <w:lang w:val="es-ES" w:eastAsia="en-US" w:bidi="ar-SA"/>
      </w:rPr>
    </w:lvl>
    <w:lvl w:ilvl="7" w:tplc="DEF2696A">
      <w:numFmt w:val="bullet"/>
      <w:lvlText w:val="•"/>
      <w:lvlJc w:val="left"/>
      <w:pPr>
        <w:ind w:left="8138" w:hanging="360"/>
      </w:pPr>
      <w:rPr>
        <w:rFonts w:hint="default"/>
        <w:lang w:val="es-ES" w:eastAsia="en-US" w:bidi="ar-SA"/>
      </w:rPr>
    </w:lvl>
    <w:lvl w:ilvl="8" w:tplc="9DD0DBA8">
      <w:numFmt w:val="bullet"/>
      <w:lvlText w:val="•"/>
      <w:lvlJc w:val="left"/>
      <w:pPr>
        <w:ind w:left="9052" w:hanging="360"/>
      </w:pPr>
      <w:rPr>
        <w:rFonts w:hint="default"/>
        <w:lang w:val="es-ES" w:eastAsia="en-US" w:bidi="ar-SA"/>
      </w:rPr>
    </w:lvl>
  </w:abstractNum>
  <w:abstractNum w:abstractNumId="20" w15:restartNumberingAfterBreak="0">
    <w:nsid w:val="6A17444C"/>
    <w:multiLevelType w:val="hybridMultilevel"/>
    <w:tmpl w:val="D5083CF2"/>
    <w:lvl w:ilvl="0" w:tplc="6DEC7952">
      <w:start w:val="1"/>
      <w:numFmt w:val="decimal"/>
      <w:lvlText w:val="%1."/>
      <w:lvlJc w:val="left"/>
      <w:pPr>
        <w:ind w:left="1305" w:hanging="284"/>
        <w:jc w:val="left"/>
      </w:pPr>
      <w:rPr>
        <w:rFonts w:ascii="Calibri" w:eastAsia="Calibri" w:hAnsi="Calibri" w:cs="Calibri" w:hint="default"/>
        <w:b/>
        <w:bCs/>
        <w:w w:val="100"/>
        <w:sz w:val="21"/>
        <w:szCs w:val="21"/>
        <w:lang w:val="es-ES" w:eastAsia="en-US" w:bidi="ar-SA"/>
      </w:rPr>
    </w:lvl>
    <w:lvl w:ilvl="1" w:tplc="AF0E16C2">
      <w:start w:val="1"/>
      <w:numFmt w:val="decimal"/>
      <w:lvlText w:val="%2."/>
      <w:lvlJc w:val="left"/>
      <w:pPr>
        <w:ind w:left="1502" w:hanging="16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19"/>
        <w:szCs w:val="19"/>
        <w:lang w:val="es-ES" w:eastAsia="en-US" w:bidi="ar-SA"/>
      </w:rPr>
    </w:lvl>
    <w:lvl w:ilvl="2" w:tplc="64E2CE82">
      <w:numFmt w:val="bullet"/>
      <w:lvlText w:val="•"/>
      <w:lvlJc w:val="left"/>
      <w:pPr>
        <w:ind w:left="2542" w:hanging="166"/>
      </w:pPr>
      <w:rPr>
        <w:rFonts w:hint="default"/>
        <w:lang w:val="es-ES" w:eastAsia="en-US" w:bidi="ar-SA"/>
      </w:rPr>
    </w:lvl>
    <w:lvl w:ilvl="3" w:tplc="CE54144E">
      <w:numFmt w:val="bullet"/>
      <w:lvlText w:val="•"/>
      <w:lvlJc w:val="left"/>
      <w:pPr>
        <w:ind w:left="3584" w:hanging="166"/>
      </w:pPr>
      <w:rPr>
        <w:rFonts w:hint="default"/>
        <w:lang w:val="es-ES" w:eastAsia="en-US" w:bidi="ar-SA"/>
      </w:rPr>
    </w:lvl>
    <w:lvl w:ilvl="4" w:tplc="60E6CD3C">
      <w:numFmt w:val="bullet"/>
      <w:lvlText w:val="•"/>
      <w:lvlJc w:val="left"/>
      <w:pPr>
        <w:ind w:left="4626" w:hanging="166"/>
      </w:pPr>
      <w:rPr>
        <w:rFonts w:hint="default"/>
        <w:lang w:val="es-ES" w:eastAsia="en-US" w:bidi="ar-SA"/>
      </w:rPr>
    </w:lvl>
    <w:lvl w:ilvl="5" w:tplc="21727F74">
      <w:numFmt w:val="bullet"/>
      <w:lvlText w:val="•"/>
      <w:lvlJc w:val="left"/>
      <w:pPr>
        <w:ind w:left="5668" w:hanging="166"/>
      </w:pPr>
      <w:rPr>
        <w:rFonts w:hint="default"/>
        <w:lang w:val="es-ES" w:eastAsia="en-US" w:bidi="ar-SA"/>
      </w:rPr>
    </w:lvl>
    <w:lvl w:ilvl="6" w:tplc="06566228">
      <w:numFmt w:val="bullet"/>
      <w:lvlText w:val="•"/>
      <w:lvlJc w:val="left"/>
      <w:pPr>
        <w:ind w:left="6711" w:hanging="166"/>
      </w:pPr>
      <w:rPr>
        <w:rFonts w:hint="default"/>
        <w:lang w:val="es-ES" w:eastAsia="en-US" w:bidi="ar-SA"/>
      </w:rPr>
    </w:lvl>
    <w:lvl w:ilvl="7" w:tplc="F46C7E14">
      <w:numFmt w:val="bullet"/>
      <w:lvlText w:val="•"/>
      <w:lvlJc w:val="left"/>
      <w:pPr>
        <w:ind w:left="7753" w:hanging="166"/>
      </w:pPr>
      <w:rPr>
        <w:rFonts w:hint="default"/>
        <w:lang w:val="es-ES" w:eastAsia="en-US" w:bidi="ar-SA"/>
      </w:rPr>
    </w:lvl>
    <w:lvl w:ilvl="8" w:tplc="4342CCF8">
      <w:numFmt w:val="bullet"/>
      <w:lvlText w:val="•"/>
      <w:lvlJc w:val="left"/>
      <w:pPr>
        <w:ind w:left="8795" w:hanging="166"/>
      </w:pPr>
      <w:rPr>
        <w:rFonts w:hint="default"/>
        <w:lang w:val="es-ES" w:eastAsia="en-US" w:bidi="ar-SA"/>
      </w:rPr>
    </w:lvl>
  </w:abstractNum>
  <w:abstractNum w:abstractNumId="21" w15:restartNumberingAfterBreak="0">
    <w:nsid w:val="74D730C2"/>
    <w:multiLevelType w:val="hybridMultilevel"/>
    <w:tmpl w:val="994C8270"/>
    <w:lvl w:ilvl="0" w:tplc="892CDB06">
      <w:start w:val="1"/>
      <w:numFmt w:val="decimal"/>
      <w:lvlText w:val="%1."/>
      <w:lvlJc w:val="left"/>
      <w:pPr>
        <w:ind w:left="1449" w:hanging="428"/>
        <w:jc w:val="left"/>
      </w:pPr>
      <w:rPr>
        <w:rFonts w:ascii="Calibri" w:eastAsia="Calibri" w:hAnsi="Calibri" w:cs="Calibri" w:hint="default"/>
        <w:w w:val="100"/>
        <w:sz w:val="21"/>
        <w:szCs w:val="21"/>
        <w:lang w:val="es-ES" w:eastAsia="en-US" w:bidi="ar-SA"/>
      </w:rPr>
    </w:lvl>
    <w:lvl w:ilvl="1" w:tplc="F65CC3DC">
      <w:numFmt w:val="bullet"/>
      <w:lvlText w:val="•"/>
      <w:lvlJc w:val="left"/>
      <w:pPr>
        <w:ind w:left="2384" w:hanging="428"/>
      </w:pPr>
      <w:rPr>
        <w:rFonts w:hint="default"/>
        <w:lang w:val="es-ES" w:eastAsia="en-US" w:bidi="ar-SA"/>
      </w:rPr>
    </w:lvl>
    <w:lvl w:ilvl="2" w:tplc="516E720A">
      <w:numFmt w:val="bullet"/>
      <w:lvlText w:val="•"/>
      <w:lvlJc w:val="left"/>
      <w:pPr>
        <w:ind w:left="3328" w:hanging="428"/>
      </w:pPr>
      <w:rPr>
        <w:rFonts w:hint="default"/>
        <w:lang w:val="es-ES" w:eastAsia="en-US" w:bidi="ar-SA"/>
      </w:rPr>
    </w:lvl>
    <w:lvl w:ilvl="3" w:tplc="6D5E40F0">
      <w:numFmt w:val="bullet"/>
      <w:lvlText w:val="•"/>
      <w:lvlJc w:val="left"/>
      <w:pPr>
        <w:ind w:left="4272" w:hanging="428"/>
      </w:pPr>
      <w:rPr>
        <w:rFonts w:hint="default"/>
        <w:lang w:val="es-ES" w:eastAsia="en-US" w:bidi="ar-SA"/>
      </w:rPr>
    </w:lvl>
    <w:lvl w:ilvl="4" w:tplc="9A2635C8">
      <w:numFmt w:val="bullet"/>
      <w:lvlText w:val="•"/>
      <w:lvlJc w:val="left"/>
      <w:pPr>
        <w:ind w:left="5216" w:hanging="428"/>
      </w:pPr>
      <w:rPr>
        <w:rFonts w:hint="default"/>
        <w:lang w:val="es-ES" w:eastAsia="en-US" w:bidi="ar-SA"/>
      </w:rPr>
    </w:lvl>
    <w:lvl w:ilvl="5" w:tplc="B3566E08">
      <w:numFmt w:val="bullet"/>
      <w:lvlText w:val="•"/>
      <w:lvlJc w:val="left"/>
      <w:pPr>
        <w:ind w:left="6160" w:hanging="428"/>
      </w:pPr>
      <w:rPr>
        <w:rFonts w:hint="default"/>
        <w:lang w:val="es-ES" w:eastAsia="en-US" w:bidi="ar-SA"/>
      </w:rPr>
    </w:lvl>
    <w:lvl w:ilvl="6" w:tplc="98FA4F46">
      <w:numFmt w:val="bullet"/>
      <w:lvlText w:val="•"/>
      <w:lvlJc w:val="left"/>
      <w:pPr>
        <w:ind w:left="7104" w:hanging="428"/>
      </w:pPr>
      <w:rPr>
        <w:rFonts w:hint="default"/>
        <w:lang w:val="es-ES" w:eastAsia="en-US" w:bidi="ar-SA"/>
      </w:rPr>
    </w:lvl>
    <w:lvl w:ilvl="7" w:tplc="A698B0C4">
      <w:numFmt w:val="bullet"/>
      <w:lvlText w:val="•"/>
      <w:lvlJc w:val="left"/>
      <w:pPr>
        <w:ind w:left="8048" w:hanging="428"/>
      </w:pPr>
      <w:rPr>
        <w:rFonts w:hint="default"/>
        <w:lang w:val="es-ES" w:eastAsia="en-US" w:bidi="ar-SA"/>
      </w:rPr>
    </w:lvl>
    <w:lvl w:ilvl="8" w:tplc="F22C0402">
      <w:numFmt w:val="bullet"/>
      <w:lvlText w:val="•"/>
      <w:lvlJc w:val="left"/>
      <w:pPr>
        <w:ind w:left="8992" w:hanging="428"/>
      </w:pPr>
      <w:rPr>
        <w:rFonts w:hint="default"/>
        <w:lang w:val="es-ES" w:eastAsia="en-US" w:bidi="ar-SA"/>
      </w:rPr>
    </w:lvl>
  </w:abstractNum>
  <w:abstractNum w:abstractNumId="22" w15:restartNumberingAfterBreak="0">
    <w:nsid w:val="7B0F4F27"/>
    <w:multiLevelType w:val="hybridMultilevel"/>
    <w:tmpl w:val="A80C83A8"/>
    <w:lvl w:ilvl="0" w:tplc="29587610">
      <w:numFmt w:val="bullet"/>
      <w:lvlText w:val=""/>
      <w:lvlJc w:val="left"/>
      <w:pPr>
        <w:ind w:left="1874" w:hanging="286"/>
      </w:pPr>
      <w:rPr>
        <w:rFonts w:ascii="Wingdings" w:eastAsia="Wingdings" w:hAnsi="Wingdings" w:cs="Wingdings" w:hint="default"/>
        <w:w w:val="100"/>
        <w:sz w:val="21"/>
        <w:szCs w:val="21"/>
        <w:lang w:val="es-ES" w:eastAsia="en-US" w:bidi="ar-SA"/>
      </w:rPr>
    </w:lvl>
    <w:lvl w:ilvl="1" w:tplc="C340EC24">
      <w:numFmt w:val="bullet"/>
      <w:lvlText w:val="•"/>
      <w:lvlJc w:val="left"/>
      <w:pPr>
        <w:ind w:left="2780" w:hanging="286"/>
      </w:pPr>
      <w:rPr>
        <w:rFonts w:hint="default"/>
        <w:lang w:val="es-ES" w:eastAsia="en-US" w:bidi="ar-SA"/>
      </w:rPr>
    </w:lvl>
    <w:lvl w:ilvl="2" w:tplc="BD32ABAA">
      <w:numFmt w:val="bullet"/>
      <w:lvlText w:val="•"/>
      <w:lvlJc w:val="left"/>
      <w:pPr>
        <w:ind w:left="3680" w:hanging="286"/>
      </w:pPr>
      <w:rPr>
        <w:rFonts w:hint="default"/>
        <w:lang w:val="es-ES" w:eastAsia="en-US" w:bidi="ar-SA"/>
      </w:rPr>
    </w:lvl>
    <w:lvl w:ilvl="3" w:tplc="0C7076C2">
      <w:numFmt w:val="bullet"/>
      <w:lvlText w:val="•"/>
      <w:lvlJc w:val="left"/>
      <w:pPr>
        <w:ind w:left="4580" w:hanging="286"/>
      </w:pPr>
      <w:rPr>
        <w:rFonts w:hint="default"/>
        <w:lang w:val="es-ES" w:eastAsia="en-US" w:bidi="ar-SA"/>
      </w:rPr>
    </w:lvl>
    <w:lvl w:ilvl="4" w:tplc="64FEB8B8">
      <w:numFmt w:val="bullet"/>
      <w:lvlText w:val="•"/>
      <w:lvlJc w:val="left"/>
      <w:pPr>
        <w:ind w:left="5480" w:hanging="286"/>
      </w:pPr>
      <w:rPr>
        <w:rFonts w:hint="default"/>
        <w:lang w:val="es-ES" w:eastAsia="en-US" w:bidi="ar-SA"/>
      </w:rPr>
    </w:lvl>
    <w:lvl w:ilvl="5" w:tplc="E0827E0A">
      <w:numFmt w:val="bullet"/>
      <w:lvlText w:val="•"/>
      <w:lvlJc w:val="left"/>
      <w:pPr>
        <w:ind w:left="6380" w:hanging="286"/>
      </w:pPr>
      <w:rPr>
        <w:rFonts w:hint="default"/>
        <w:lang w:val="es-ES" w:eastAsia="en-US" w:bidi="ar-SA"/>
      </w:rPr>
    </w:lvl>
    <w:lvl w:ilvl="6" w:tplc="CFB028EA">
      <w:numFmt w:val="bullet"/>
      <w:lvlText w:val="•"/>
      <w:lvlJc w:val="left"/>
      <w:pPr>
        <w:ind w:left="7280" w:hanging="286"/>
      </w:pPr>
      <w:rPr>
        <w:rFonts w:hint="default"/>
        <w:lang w:val="es-ES" w:eastAsia="en-US" w:bidi="ar-SA"/>
      </w:rPr>
    </w:lvl>
    <w:lvl w:ilvl="7" w:tplc="DB68E4B4">
      <w:numFmt w:val="bullet"/>
      <w:lvlText w:val="•"/>
      <w:lvlJc w:val="left"/>
      <w:pPr>
        <w:ind w:left="8180" w:hanging="286"/>
      </w:pPr>
      <w:rPr>
        <w:rFonts w:hint="default"/>
        <w:lang w:val="es-ES" w:eastAsia="en-US" w:bidi="ar-SA"/>
      </w:rPr>
    </w:lvl>
    <w:lvl w:ilvl="8" w:tplc="8D4294BC">
      <w:numFmt w:val="bullet"/>
      <w:lvlText w:val="•"/>
      <w:lvlJc w:val="left"/>
      <w:pPr>
        <w:ind w:left="9080" w:hanging="286"/>
      </w:pPr>
      <w:rPr>
        <w:rFonts w:hint="default"/>
        <w:lang w:val="es-ES" w:eastAsia="en-US" w:bidi="ar-SA"/>
      </w:rPr>
    </w:lvl>
  </w:abstractNum>
  <w:num w:numId="1" w16cid:durableId="329142568">
    <w:abstractNumId w:val="0"/>
  </w:num>
  <w:num w:numId="2" w16cid:durableId="547493899">
    <w:abstractNumId w:val="10"/>
  </w:num>
  <w:num w:numId="3" w16cid:durableId="95059190">
    <w:abstractNumId w:val="9"/>
  </w:num>
  <w:num w:numId="4" w16cid:durableId="1188252226">
    <w:abstractNumId w:val="14"/>
  </w:num>
  <w:num w:numId="5" w16cid:durableId="132141741">
    <w:abstractNumId w:val="5"/>
  </w:num>
  <w:num w:numId="6" w16cid:durableId="2010056186">
    <w:abstractNumId w:val="20"/>
  </w:num>
  <w:num w:numId="7" w16cid:durableId="1839541985">
    <w:abstractNumId w:val="21"/>
  </w:num>
  <w:num w:numId="8" w16cid:durableId="403844501">
    <w:abstractNumId w:val="19"/>
  </w:num>
  <w:num w:numId="9" w16cid:durableId="1995916642">
    <w:abstractNumId w:val="12"/>
  </w:num>
  <w:num w:numId="10" w16cid:durableId="259264306">
    <w:abstractNumId w:val="7"/>
  </w:num>
  <w:num w:numId="11" w16cid:durableId="715930672">
    <w:abstractNumId w:val="17"/>
  </w:num>
  <w:num w:numId="12" w16cid:durableId="840854863">
    <w:abstractNumId w:val="15"/>
  </w:num>
  <w:num w:numId="13" w16cid:durableId="821777784">
    <w:abstractNumId w:val="22"/>
  </w:num>
  <w:num w:numId="14" w16cid:durableId="832719572">
    <w:abstractNumId w:val="18"/>
  </w:num>
  <w:num w:numId="15" w16cid:durableId="1964848348">
    <w:abstractNumId w:val="13"/>
  </w:num>
  <w:num w:numId="16" w16cid:durableId="195656958">
    <w:abstractNumId w:val="4"/>
  </w:num>
  <w:num w:numId="17" w16cid:durableId="2081440732">
    <w:abstractNumId w:val="6"/>
  </w:num>
  <w:num w:numId="18" w16cid:durableId="466514541">
    <w:abstractNumId w:val="2"/>
  </w:num>
  <w:num w:numId="19" w16cid:durableId="481311593">
    <w:abstractNumId w:val="16"/>
  </w:num>
  <w:num w:numId="20" w16cid:durableId="1993293411">
    <w:abstractNumId w:val="3"/>
  </w:num>
  <w:num w:numId="21" w16cid:durableId="551044161">
    <w:abstractNumId w:val="11"/>
  </w:num>
  <w:num w:numId="22" w16cid:durableId="683746717">
    <w:abstractNumId w:val="1"/>
  </w:num>
  <w:num w:numId="23" w16cid:durableId="7838831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EA3"/>
    <w:rsid w:val="004F3BBE"/>
    <w:rsid w:val="00A73EA3"/>
    <w:rsid w:val="00AE4F88"/>
    <w:rsid w:val="00CC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F82C41"/>
  <w15:chartTrackingRefBased/>
  <w15:docId w15:val="{1F1C50F3-512A-484B-BC2C-5649692F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EA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rsid w:val="00A73EA3"/>
    <w:pPr>
      <w:ind w:left="1022"/>
      <w:jc w:val="both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3EA3"/>
    <w:rPr>
      <w:rFonts w:ascii="Calibri" w:eastAsia="Calibri" w:hAnsi="Calibri" w:cs="Calibri"/>
      <w:b/>
      <w:bCs/>
      <w:sz w:val="21"/>
      <w:szCs w:val="21"/>
      <w:lang w:val="es-ES"/>
    </w:rPr>
  </w:style>
  <w:style w:type="table" w:customStyle="1" w:styleId="TableNormal">
    <w:name w:val="Table Normal"/>
    <w:uiPriority w:val="2"/>
    <w:semiHidden/>
    <w:unhideWhenUsed/>
    <w:qFormat/>
    <w:rsid w:val="00A73E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73EA3"/>
    <w:rPr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73EA3"/>
    <w:rPr>
      <w:rFonts w:ascii="Calibri" w:eastAsia="Calibri" w:hAnsi="Calibri" w:cs="Calibri"/>
      <w:sz w:val="21"/>
      <w:szCs w:val="21"/>
      <w:lang w:val="es-ES"/>
    </w:rPr>
  </w:style>
  <w:style w:type="paragraph" w:styleId="Prrafodelista">
    <w:name w:val="List Paragraph"/>
    <w:basedOn w:val="Normal"/>
    <w:uiPriority w:val="1"/>
    <w:qFormat/>
    <w:rsid w:val="00A73EA3"/>
    <w:pPr>
      <w:ind w:left="1742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A73EA3"/>
  </w:style>
  <w:style w:type="paragraph" w:styleId="Encabezado">
    <w:name w:val="header"/>
    <w:basedOn w:val="Normal"/>
    <w:link w:val="EncabezadoCar"/>
    <w:uiPriority w:val="99"/>
    <w:unhideWhenUsed/>
    <w:rsid w:val="00A73E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EA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E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EA3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4043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Daladier Evelio Tangarife Berrio</dc:creator>
  <cp:keywords/>
  <dc:description/>
  <cp:lastModifiedBy>Daladier Evelio Tangarife Berrio</cp:lastModifiedBy>
  <cp:revision>1</cp:revision>
  <dcterms:created xsi:type="dcterms:W3CDTF">2023-02-07T16:47:00Z</dcterms:created>
  <dcterms:modified xsi:type="dcterms:W3CDTF">2023-02-07T17:12:00Z</dcterms:modified>
</cp:coreProperties>
</file>