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422D7" w14:textId="77777777" w:rsidR="00A434C1" w:rsidRPr="0003765C" w:rsidRDefault="00A434C1" w:rsidP="00A434C1">
      <w:pPr>
        <w:pStyle w:val="Ttulo2"/>
        <w:spacing w:before="0" w:line="240" w:lineRule="auto"/>
        <w:jc w:val="center"/>
        <w:rPr>
          <w:rFonts w:asciiTheme="minorHAnsi" w:hAnsiTheme="minorHAnsi" w:cstheme="minorHAnsi"/>
          <w:color w:val="auto"/>
          <w:sz w:val="20"/>
          <w:szCs w:val="20"/>
        </w:rPr>
      </w:pPr>
      <w:r w:rsidRPr="0003765C">
        <w:rPr>
          <w:rFonts w:asciiTheme="minorHAnsi" w:hAnsiTheme="minorHAnsi" w:cstheme="minorHAnsi"/>
          <w:color w:val="auto"/>
          <w:sz w:val="20"/>
          <w:szCs w:val="20"/>
        </w:rPr>
        <w:t>ANEXO NO. 7 - CUMPLIMIENTO DE ESPECIFICACIONES TÉCNICAS</w:t>
      </w:r>
    </w:p>
    <w:p w14:paraId="08E951A6" w14:textId="77777777" w:rsidR="00A434C1" w:rsidRPr="0003765C" w:rsidRDefault="00A434C1" w:rsidP="00A434C1">
      <w:pPr>
        <w:spacing w:after="0" w:line="240" w:lineRule="auto"/>
        <w:rPr>
          <w:rFonts w:asciiTheme="minorHAnsi" w:hAnsiTheme="minorHAnsi" w:cstheme="minorHAnsi"/>
          <w:b/>
          <w:bCs/>
          <w:sz w:val="20"/>
          <w:szCs w:val="20"/>
        </w:rPr>
      </w:pPr>
    </w:p>
    <w:p w14:paraId="79EE01FA" w14:textId="1B407AE0" w:rsidR="00A434C1" w:rsidRPr="0003765C" w:rsidRDefault="00A434C1" w:rsidP="00A434C1">
      <w:pPr>
        <w:spacing w:after="0" w:line="240" w:lineRule="auto"/>
        <w:jc w:val="both"/>
        <w:rPr>
          <w:rFonts w:asciiTheme="minorHAnsi" w:hAnsiTheme="minorHAnsi" w:cstheme="minorHAnsi"/>
          <w:sz w:val="20"/>
          <w:szCs w:val="20"/>
        </w:rPr>
      </w:pPr>
      <w:r w:rsidRPr="0003765C">
        <w:rPr>
          <w:rFonts w:asciiTheme="minorHAnsi" w:hAnsiTheme="minorHAnsi" w:cstheme="minorHAnsi"/>
          <w:sz w:val="20"/>
          <w:szCs w:val="20"/>
        </w:rPr>
        <w:t xml:space="preserve">El suscrito _________________________________________________, en calidad de representante legal de la empresa __________________ identificada con NIT ____________, certifico que la propuesta presentada cumple técnicamente lo establecido en el pliego de condiciones, adicional certifico que las referencias indicadas en el siguiente cuadro, las cuales se encuentran debidamente soportadas en las fichas técnicas aportadas, cumplen con lo requerido en el numeral </w:t>
      </w:r>
      <w:r w:rsidR="006105DA" w:rsidRPr="0003765C">
        <w:rPr>
          <w:rFonts w:asciiTheme="minorHAnsi" w:hAnsiTheme="minorHAnsi" w:cstheme="minorHAnsi"/>
          <w:sz w:val="20"/>
          <w:szCs w:val="20"/>
        </w:rPr>
        <w:t>3</w:t>
      </w:r>
      <w:r w:rsidRPr="0003765C">
        <w:rPr>
          <w:rFonts w:asciiTheme="minorHAnsi" w:hAnsiTheme="minorHAnsi" w:cstheme="minorHAnsi"/>
          <w:sz w:val="20"/>
          <w:szCs w:val="20"/>
        </w:rPr>
        <w:t xml:space="preserve"> Especificaciones técnicas del pliego de condiciones:</w:t>
      </w:r>
    </w:p>
    <w:p w14:paraId="3ACEC842" w14:textId="77777777" w:rsidR="00A434C1" w:rsidRPr="0003765C" w:rsidRDefault="00A434C1" w:rsidP="00A434C1">
      <w:pPr>
        <w:spacing w:after="0" w:line="240" w:lineRule="auto"/>
        <w:jc w:val="both"/>
        <w:rPr>
          <w:rFonts w:asciiTheme="minorHAnsi" w:hAnsiTheme="minorHAnsi" w:cstheme="minorHAnsi"/>
          <w:sz w:val="20"/>
          <w:szCs w:val="20"/>
        </w:rPr>
      </w:pPr>
    </w:p>
    <w:tbl>
      <w:tblPr>
        <w:tblStyle w:val="Tablaconcuadrcula4-nfasis3"/>
        <w:tblW w:w="4999" w:type="pct"/>
        <w:tblLook w:val="04A0" w:firstRow="1" w:lastRow="0" w:firstColumn="1" w:lastColumn="0" w:noHBand="0" w:noVBand="1"/>
      </w:tblPr>
      <w:tblGrid>
        <w:gridCol w:w="1479"/>
        <w:gridCol w:w="4832"/>
        <w:gridCol w:w="1383"/>
        <w:gridCol w:w="1358"/>
      </w:tblGrid>
      <w:tr w:rsidR="00517AAA" w:rsidRPr="00C14599" w14:paraId="6212427E" w14:textId="3612120F" w:rsidTr="0091194D">
        <w:trPr>
          <w:cnfStyle w:val="100000000000" w:firstRow="1" w:lastRow="0" w:firstColumn="0" w:lastColumn="0" w:oddVBand="0" w:evenVBand="0" w:oddHBand="0"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29E5704F" w14:textId="77777777"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CABLEADO</w:t>
            </w:r>
          </w:p>
        </w:tc>
        <w:tc>
          <w:tcPr>
            <w:tcW w:w="750" w:type="pct"/>
          </w:tcPr>
          <w:p w14:paraId="6E4BA948" w14:textId="77777777" w:rsidR="00517AAA" w:rsidRPr="00C14599" w:rsidRDefault="00517AAA" w:rsidP="00E64FC3">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color w:val="000000"/>
                <w:sz w:val="18"/>
                <w:szCs w:val="18"/>
                <w:lang w:eastAsia="es-CO"/>
              </w:rPr>
            </w:pPr>
          </w:p>
        </w:tc>
      </w:tr>
      <w:tr w:rsidR="00C14599" w:rsidRPr="00C14599" w14:paraId="7A7B4A64" w14:textId="2B160C02"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718DB3A9" w14:textId="77777777" w:rsidR="00517AAA" w:rsidRPr="00C14599" w:rsidRDefault="00517AAA" w:rsidP="00E64FC3">
            <w:pPr>
              <w:spacing w:after="0" w:line="240" w:lineRule="auto"/>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64325D11"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7B294CFC"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07D7856B" w14:textId="3BD6660E"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91194D" w:rsidRPr="00C14599" w14:paraId="2E630096" w14:textId="00ABF4BA"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6E1DF6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0245579B"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393E8437"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5FD82416"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7E78700A" w14:textId="4E9837C0"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271A335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REFERENCIA</w:t>
            </w:r>
          </w:p>
        </w:tc>
        <w:tc>
          <w:tcPr>
            <w:tcW w:w="2669" w:type="pct"/>
            <w:hideMark/>
          </w:tcPr>
          <w:p w14:paraId="33314B75"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052884B9"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409F9B67"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1F766F9" w14:textId="7309B90B"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D6F30BB"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CATEGORÍA</w:t>
            </w:r>
          </w:p>
        </w:tc>
        <w:tc>
          <w:tcPr>
            <w:tcW w:w="2669" w:type="pct"/>
            <w:hideMark/>
          </w:tcPr>
          <w:p w14:paraId="5DAD74F0"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CABLE CATEGORÍA 6ª</w:t>
            </w:r>
          </w:p>
        </w:tc>
        <w:tc>
          <w:tcPr>
            <w:tcW w:w="764" w:type="pct"/>
            <w:hideMark/>
          </w:tcPr>
          <w:p w14:paraId="626BF087"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570CCD09"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1D09421A" w14:textId="10EBF90F"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B3648EE"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TIPO</w:t>
            </w:r>
          </w:p>
        </w:tc>
        <w:tc>
          <w:tcPr>
            <w:tcW w:w="2669" w:type="pct"/>
            <w:hideMark/>
          </w:tcPr>
          <w:p w14:paraId="1C98B093"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U/FTP</w:t>
            </w:r>
          </w:p>
        </w:tc>
        <w:tc>
          <w:tcPr>
            <w:tcW w:w="764" w:type="pct"/>
            <w:hideMark/>
          </w:tcPr>
          <w:p w14:paraId="28BAB046"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47BE6800"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4A5A3492" w14:textId="45B9BB95"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val="restart"/>
            <w:hideMark/>
          </w:tcPr>
          <w:p w14:paraId="07399CAA"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STANDARDS</w:t>
            </w:r>
          </w:p>
        </w:tc>
        <w:tc>
          <w:tcPr>
            <w:tcW w:w="2669" w:type="pct"/>
            <w:hideMark/>
          </w:tcPr>
          <w:p w14:paraId="483BE898"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xml:space="preserve">•  ISO/IEC 11801 </w:t>
            </w:r>
            <w:proofErr w:type="spellStart"/>
            <w:r w:rsidRPr="00C14599">
              <w:rPr>
                <w:rFonts w:asciiTheme="minorHAnsi" w:eastAsia="Times New Roman" w:hAnsiTheme="minorHAnsi" w:cstheme="minorHAnsi"/>
                <w:color w:val="000000"/>
                <w:w w:val="103"/>
                <w:sz w:val="18"/>
                <w:szCs w:val="18"/>
                <w:lang w:eastAsia="es-CO"/>
              </w:rPr>
              <w:t>Class</w:t>
            </w:r>
            <w:proofErr w:type="spellEnd"/>
            <w:r w:rsidRPr="00C14599">
              <w:rPr>
                <w:rFonts w:asciiTheme="minorHAnsi" w:eastAsia="Times New Roman" w:hAnsiTheme="minorHAnsi" w:cstheme="minorHAnsi"/>
                <w:color w:val="000000"/>
                <w:w w:val="103"/>
                <w:sz w:val="18"/>
                <w:szCs w:val="18"/>
                <w:lang w:eastAsia="es-CO"/>
              </w:rPr>
              <w:t xml:space="preserve"> EA, IEC 61156-5</w:t>
            </w:r>
          </w:p>
        </w:tc>
        <w:tc>
          <w:tcPr>
            <w:tcW w:w="764" w:type="pct"/>
            <w:vMerge w:val="restart"/>
            <w:hideMark/>
          </w:tcPr>
          <w:p w14:paraId="3D56E9F5"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15E194D"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15F5EA3C" w14:textId="42723E03"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vMerge/>
            <w:hideMark/>
          </w:tcPr>
          <w:p w14:paraId="019F9358"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61E44353"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EN50173-1 and EN 50288-10-1</w:t>
            </w:r>
          </w:p>
        </w:tc>
        <w:tc>
          <w:tcPr>
            <w:tcW w:w="764" w:type="pct"/>
            <w:vMerge/>
            <w:hideMark/>
          </w:tcPr>
          <w:p w14:paraId="0CF7B560"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33C1C046"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0642562A" w14:textId="12B047C3"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vMerge/>
            <w:hideMark/>
          </w:tcPr>
          <w:p w14:paraId="1627C8C8"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0F4E50FD"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ANSI/TIA 568.2-D</w:t>
            </w:r>
          </w:p>
        </w:tc>
        <w:tc>
          <w:tcPr>
            <w:tcW w:w="764" w:type="pct"/>
            <w:vMerge/>
            <w:hideMark/>
          </w:tcPr>
          <w:p w14:paraId="4A85B374"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0FBDCA20"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6B175914" w14:textId="7BAEBB13"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39F047C0"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CALIBRE</w:t>
            </w:r>
          </w:p>
        </w:tc>
        <w:tc>
          <w:tcPr>
            <w:tcW w:w="2669" w:type="pct"/>
            <w:hideMark/>
          </w:tcPr>
          <w:p w14:paraId="51FD56F5"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23 AWG</w:t>
            </w:r>
          </w:p>
        </w:tc>
        <w:tc>
          <w:tcPr>
            <w:tcW w:w="764" w:type="pct"/>
            <w:hideMark/>
          </w:tcPr>
          <w:p w14:paraId="7EFDD668"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794BB871"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42F9127D" w14:textId="46807567"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79C1337F"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BENEFICIOS</w:t>
            </w:r>
          </w:p>
        </w:tc>
        <w:tc>
          <w:tcPr>
            <w:tcW w:w="2669" w:type="pct"/>
            <w:hideMark/>
          </w:tcPr>
          <w:p w14:paraId="03E18A3F"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BAJO EN HUMOS Y CERO ALOGENOS</w:t>
            </w:r>
          </w:p>
        </w:tc>
        <w:tc>
          <w:tcPr>
            <w:tcW w:w="764" w:type="pct"/>
            <w:hideMark/>
          </w:tcPr>
          <w:p w14:paraId="7E815725"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4924BFEB"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0B1F3095" w14:textId="072B82E9"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68471C8D" w14:textId="77777777"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JACK CATEGORÍA 6ª</w:t>
            </w:r>
          </w:p>
        </w:tc>
        <w:tc>
          <w:tcPr>
            <w:tcW w:w="750" w:type="pct"/>
          </w:tcPr>
          <w:p w14:paraId="2B49E3A9"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91194D" w:rsidRPr="00C14599" w14:paraId="71457A9F" w14:textId="70EBEB6E"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4697720F" w14:textId="77777777" w:rsidR="00517AAA" w:rsidRPr="00C14599" w:rsidRDefault="00517AAA" w:rsidP="00E64FC3">
            <w:pPr>
              <w:spacing w:after="0" w:line="240" w:lineRule="auto"/>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3AFF908D"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795948A9"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25B3C7D5" w14:textId="10C33A86" w:rsidR="00517AAA" w:rsidRPr="00C14599" w:rsidRDefault="00241111"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C14599" w:rsidRPr="00C14599" w14:paraId="451CE01B" w14:textId="4CE4E8FF"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117E1017"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2C3BEC3E"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11E2CE9C"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4CB6511"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1EB6E626" w14:textId="19E7E80D" w:rsidTr="0091194D">
        <w:trPr>
          <w:trHeight w:val="681"/>
        </w:trPr>
        <w:tc>
          <w:tcPr>
            <w:cnfStyle w:val="001000000000" w:firstRow="0" w:lastRow="0" w:firstColumn="1" w:lastColumn="0" w:oddVBand="0" w:evenVBand="0" w:oddHBand="0" w:evenHBand="0" w:firstRowFirstColumn="0" w:firstRowLastColumn="0" w:lastRowFirstColumn="0" w:lastRowLastColumn="0"/>
            <w:tcW w:w="817" w:type="pct"/>
            <w:hideMark/>
          </w:tcPr>
          <w:p w14:paraId="7FCE56C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CARACTERÍSTICA</w:t>
            </w:r>
          </w:p>
        </w:tc>
        <w:tc>
          <w:tcPr>
            <w:tcW w:w="2669" w:type="pct"/>
            <w:hideMark/>
          </w:tcPr>
          <w:p w14:paraId="29E5055D"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CABLE CATEGORÍA 6ª BLINDADO DE CUERPO METALICO, CONEXIÓN AUTO PONCHADO LIBRE DEHERRAMIENTAS</w:t>
            </w:r>
          </w:p>
        </w:tc>
        <w:tc>
          <w:tcPr>
            <w:tcW w:w="764" w:type="pct"/>
            <w:hideMark/>
          </w:tcPr>
          <w:p w14:paraId="520B833F"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70BDF64A"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53C61065" w14:textId="083B503D"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val="restart"/>
            <w:hideMark/>
          </w:tcPr>
          <w:p w14:paraId="69A8069C"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ESTANDARES</w:t>
            </w:r>
          </w:p>
        </w:tc>
        <w:tc>
          <w:tcPr>
            <w:tcW w:w="2669" w:type="pct"/>
            <w:hideMark/>
          </w:tcPr>
          <w:p w14:paraId="6E128176"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xml:space="preserve">•  ANSI/TIA-568-C.2 (Cat 6ª) • ISO/IEC 11801 </w:t>
            </w:r>
            <w:proofErr w:type="spellStart"/>
            <w:r w:rsidRPr="00C14599">
              <w:rPr>
                <w:rFonts w:asciiTheme="minorHAnsi" w:eastAsia="Times New Roman" w:hAnsiTheme="minorHAnsi" w:cstheme="minorHAnsi"/>
                <w:color w:val="000000"/>
                <w:w w:val="103"/>
                <w:sz w:val="18"/>
                <w:szCs w:val="18"/>
                <w:lang w:eastAsia="es-CO"/>
              </w:rPr>
              <w:t>Class</w:t>
            </w:r>
            <w:proofErr w:type="spellEnd"/>
            <w:r w:rsidRPr="00C14599">
              <w:rPr>
                <w:rFonts w:asciiTheme="minorHAnsi" w:eastAsia="Times New Roman" w:hAnsiTheme="minorHAnsi" w:cstheme="minorHAnsi"/>
                <w:color w:val="000000"/>
                <w:w w:val="103"/>
                <w:sz w:val="18"/>
                <w:szCs w:val="18"/>
                <w:lang w:eastAsia="es-CO"/>
              </w:rPr>
              <w:t xml:space="preserve"> EA</w:t>
            </w:r>
          </w:p>
        </w:tc>
        <w:tc>
          <w:tcPr>
            <w:tcW w:w="764" w:type="pct"/>
            <w:vMerge w:val="restart"/>
            <w:hideMark/>
          </w:tcPr>
          <w:p w14:paraId="56FD7032"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6681FAF7"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313A57B7" w14:textId="35EFEE19"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vMerge/>
            <w:hideMark/>
          </w:tcPr>
          <w:p w14:paraId="706FD18C"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0CC6E66B"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xml:space="preserve">•  </w:t>
            </w:r>
            <w:proofErr w:type="spellStart"/>
            <w:r w:rsidRPr="00C14599">
              <w:rPr>
                <w:rFonts w:asciiTheme="minorHAnsi" w:eastAsia="Times New Roman" w:hAnsiTheme="minorHAnsi" w:cstheme="minorHAnsi"/>
                <w:color w:val="000000"/>
                <w:w w:val="103"/>
                <w:sz w:val="18"/>
                <w:szCs w:val="18"/>
                <w:lang w:eastAsia="es-CO"/>
              </w:rPr>
              <w:t>cULus</w:t>
            </w:r>
            <w:proofErr w:type="spellEnd"/>
            <w:r w:rsidRPr="00C14599">
              <w:rPr>
                <w:rFonts w:asciiTheme="minorHAnsi" w:eastAsia="Times New Roman" w:hAnsiTheme="minorHAnsi" w:cstheme="minorHAnsi"/>
                <w:color w:val="000000"/>
                <w:w w:val="103"/>
                <w:sz w:val="18"/>
                <w:szCs w:val="18"/>
                <w:lang w:eastAsia="es-CO"/>
              </w:rPr>
              <w:t xml:space="preserve"> </w:t>
            </w:r>
            <w:proofErr w:type="spellStart"/>
            <w:r w:rsidRPr="00C14599">
              <w:rPr>
                <w:rFonts w:asciiTheme="minorHAnsi" w:eastAsia="Times New Roman" w:hAnsiTheme="minorHAnsi" w:cstheme="minorHAnsi"/>
                <w:color w:val="000000"/>
                <w:w w:val="103"/>
                <w:sz w:val="18"/>
                <w:szCs w:val="18"/>
                <w:lang w:eastAsia="es-CO"/>
              </w:rPr>
              <w:t>Listed</w:t>
            </w:r>
            <w:proofErr w:type="spellEnd"/>
            <w:r w:rsidRPr="00C14599">
              <w:rPr>
                <w:rFonts w:asciiTheme="minorHAnsi" w:eastAsia="Times New Roman" w:hAnsiTheme="minorHAnsi" w:cstheme="minorHAnsi"/>
                <w:color w:val="000000"/>
                <w:w w:val="103"/>
                <w:sz w:val="18"/>
                <w:szCs w:val="18"/>
                <w:lang w:eastAsia="es-CO"/>
              </w:rPr>
              <w:t xml:space="preserve"> • RoHS 2</w:t>
            </w:r>
          </w:p>
        </w:tc>
        <w:tc>
          <w:tcPr>
            <w:tcW w:w="764" w:type="pct"/>
            <w:vMerge/>
            <w:hideMark/>
          </w:tcPr>
          <w:p w14:paraId="45824268"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508E0CF9"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0CBA7152" w14:textId="6B5FC103"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vMerge/>
            <w:hideMark/>
          </w:tcPr>
          <w:p w14:paraId="2643C958"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19001D9"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xml:space="preserve">•  UL 2043 </w:t>
            </w:r>
            <w:proofErr w:type="spellStart"/>
            <w:r w:rsidRPr="00C14599">
              <w:rPr>
                <w:rFonts w:asciiTheme="minorHAnsi" w:eastAsia="Times New Roman" w:hAnsiTheme="minorHAnsi" w:cstheme="minorHAnsi"/>
                <w:color w:val="000000"/>
                <w:w w:val="103"/>
                <w:sz w:val="18"/>
                <w:szCs w:val="18"/>
                <w:lang w:eastAsia="es-CO"/>
              </w:rPr>
              <w:t>Plenum</w:t>
            </w:r>
            <w:proofErr w:type="spellEnd"/>
            <w:r w:rsidRPr="00C14599">
              <w:rPr>
                <w:rFonts w:asciiTheme="minorHAnsi" w:eastAsia="Times New Roman" w:hAnsiTheme="minorHAnsi" w:cstheme="minorHAnsi"/>
                <w:color w:val="000000"/>
                <w:w w:val="103"/>
                <w:sz w:val="18"/>
                <w:szCs w:val="18"/>
                <w:lang w:eastAsia="es-CO"/>
              </w:rPr>
              <w:t xml:space="preserve"> </w:t>
            </w:r>
            <w:proofErr w:type="spellStart"/>
            <w:r w:rsidRPr="00C14599">
              <w:rPr>
                <w:rFonts w:asciiTheme="minorHAnsi" w:eastAsia="Times New Roman" w:hAnsiTheme="minorHAnsi" w:cstheme="minorHAnsi"/>
                <w:color w:val="000000"/>
                <w:w w:val="103"/>
                <w:sz w:val="18"/>
                <w:szCs w:val="18"/>
                <w:lang w:eastAsia="es-CO"/>
              </w:rPr>
              <w:t>Certified</w:t>
            </w:r>
            <w:proofErr w:type="spellEnd"/>
          </w:p>
        </w:tc>
        <w:tc>
          <w:tcPr>
            <w:tcW w:w="764" w:type="pct"/>
            <w:vMerge/>
            <w:hideMark/>
          </w:tcPr>
          <w:p w14:paraId="5CA3A33E"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537C71A6"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771CFBD" w14:textId="4B97354C"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679A0A90"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B9423DC"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IEC 60603-7 (</w:t>
            </w:r>
            <w:proofErr w:type="spellStart"/>
            <w:r w:rsidRPr="00C14599">
              <w:rPr>
                <w:rFonts w:asciiTheme="minorHAnsi" w:eastAsia="Times New Roman" w:hAnsiTheme="minorHAnsi" w:cstheme="minorHAnsi"/>
                <w:color w:val="000000"/>
                <w:w w:val="103"/>
                <w:sz w:val="18"/>
                <w:szCs w:val="18"/>
                <w:lang w:eastAsia="es-CO"/>
              </w:rPr>
              <w:t>includes</w:t>
            </w:r>
            <w:proofErr w:type="spellEnd"/>
            <w:r w:rsidRPr="00C14599">
              <w:rPr>
                <w:rFonts w:asciiTheme="minorHAnsi" w:eastAsia="Times New Roman" w:hAnsiTheme="minorHAnsi" w:cstheme="minorHAnsi"/>
                <w:color w:val="000000"/>
                <w:w w:val="103"/>
                <w:sz w:val="18"/>
                <w:szCs w:val="18"/>
                <w:lang w:eastAsia="es-CO"/>
              </w:rPr>
              <w:t xml:space="preserve"> IEC 60512-5-2)</w:t>
            </w:r>
          </w:p>
        </w:tc>
        <w:tc>
          <w:tcPr>
            <w:tcW w:w="764" w:type="pct"/>
            <w:vMerge/>
            <w:hideMark/>
          </w:tcPr>
          <w:p w14:paraId="1D3077D4"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02E4723D"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14FCB4AE" w14:textId="6A9F91CC"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143B69B1"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46527195"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IEC 60512-99-001 (</w:t>
            </w:r>
            <w:proofErr w:type="spellStart"/>
            <w:r w:rsidRPr="00C14599">
              <w:rPr>
                <w:rFonts w:asciiTheme="minorHAnsi" w:eastAsia="Times New Roman" w:hAnsiTheme="minorHAnsi" w:cstheme="minorHAnsi"/>
                <w:color w:val="000000"/>
                <w:w w:val="103"/>
                <w:sz w:val="18"/>
                <w:szCs w:val="18"/>
                <w:lang w:eastAsia="es-CO"/>
              </w:rPr>
              <w:t>includes</w:t>
            </w:r>
            <w:proofErr w:type="spellEnd"/>
            <w:r w:rsidRPr="00C14599">
              <w:rPr>
                <w:rFonts w:asciiTheme="minorHAnsi" w:eastAsia="Times New Roman" w:hAnsiTheme="minorHAnsi" w:cstheme="minorHAnsi"/>
                <w:color w:val="000000"/>
                <w:w w:val="103"/>
                <w:sz w:val="18"/>
                <w:szCs w:val="18"/>
                <w:lang w:eastAsia="es-CO"/>
              </w:rPr>
              <w:t xml:space="preserve"> IEC 60512-9-3)</w:t>
            </w:r>
          </w:p>
        </w:tc>
        <w:tc>
          <w:tcPr>
            <w:tcW w:w="764" w:type="pct"/>
            <w:vMerge/>
            <w:hideMark/>
          </w:tcPr>
          <w:p w14:paraId="63DC4981"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06A926BD"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759B6072" w14:textId="661B35A7"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3DAC3062"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1C8E9C9"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ANSI/TIA-1096-A (</w:t>
            </w:r>
            <w:proofErr w:type="spellStart"/>
            <w:r w:rsidRPr="00C14599">
              <w:rPr>
                <w:rFonts w:asciiTheme="minorHAnsi" w:eastAsia="Times New Roman" w:hAnsiTheme="minorHAnsi" w:cstheme="minorHAnsi"/>
                <w:color w:val="000000"/>
                <w:w w:val="103"/>
                <w:sz w:val="18"/>
                <w:szCs w:val="18"/>
                <w:lang w:eastAsia="es-CO"/>
              </w:rPr>
              <w:t>formerly</w:t>
            </w:r>
            <w:proofErr w:type="spellEnd"/>
            <w:r w:rsidRPr="00C14599">
              <w:rPr>
                <w:rFonts w:asciiTheme="minorHAnsi" w:eastAsia="Times New Roman" w:hAnsiTheme="minorHAnsi" w:cstheme="minorHAnsi"/>
                <w:color w:val="000000"/>
                <w:w w:val="103"/>
                <w:sz w:val="18"/>
                <w:szCs w:val="18"/>
                <w:lang w:eastAsia="es-CO"/>
              </w:rPr>
              <w:t xml:space="preserve"> FCC </w:t>
            </w:r>
            <w:proofErr w:type="spellStart"/>
            <w:r w:rsidRPr="00C14599">
              <w:rPr>
                <w:rFonts w:asciiTheme="minorHAnsi" w:eastAsia="Times New Roman" w:hAnsiTheme="minorHAnsi" w:cstheme="minorHAnsi"/>
                <w:color w:val="000000"/>
                <w:w w:val="103"/>
                <w:sz w:val="18"/>
                <w:szCs w:val="18"/>
                <w:lang w:eastAsia="es-CO"/>
              </w:rPr>
              <w:t>Part</w:t>
            </w:r>
            <w:proofErr w:type="spellEnd"/>
            <w:r w:rsidRPr="00C14599">
              <w:rPr>
                <w:rFonts w:asciiTheme="minorHAnsi" w:eastAsia="Times New Roman" w:hAnsiTheme="minorHAnsi" w:cstheme="minorHAnsi"/>
                <w:color w:val="000000"/>
                <w:w w:val="103"/>
                <w:sz w:val="18"/>
                <w:szCs w:val="18"/>
                <w:lang w:eastAsia="es-CO"/>
              </w:rPr>
              <w:t xml:space="preserve"> 68)</w:t>
            </w:r>
          </w:p>
        </w:tc>
        <w:tc>
          <w:tcPr>
            <w:tcW w:w="764" w:type="pct"/>
            <w:vMerge/>
            <w:hideMark/>
          </w:tcPr>
          <w:p w14:paraId="63BD70C0"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3CE63DFB"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4929BDE4" w14:textId="6C468030"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64CFE86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71496E9"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IEEE 802.3at (</w:t>
            </w:r>
            <w:proofErr w:type="spellStart"/>
            <w:r w:rsidRPr="00C14599">
              <w:rPr>
                <w:rFonts w:asciiTheme="minorHAnsi" w:eastAsia="Times New Roman" w:hAnsiTheme="minorHAnsi" w:cstheme="minorHAnsi"/>
                <w:color w:val="000000"/>
                <w:w w:val="103"/>
                <w:sz w:val="18"/>
                <w:szCs w:val="18"/>
                <w:lang w:eastAsia="es-CO"/>
              </w:rPr>
              <w:t>Type</w:t>
            </w:r>
            <w:proofErr w:type="spellEnd"/>
            <w:r w:rsidRPr="00C14599">
              <w:rPr>
                <w:rFonts w:asciiTheme="minorHAnsi" w:eastAsia="Times New Roman" w:hAnsiTheme="minorHAnsi" w:cstheme="minorHAnsi"/>
                <w:color w:val="000000"/>
                <w:w w:val="103"/>
                <w:sz w:val="18"/>
                <w:szCs w:val="18"/>
                <w:lang w:eastAsia="es-CO"/>
              </w:rPr>
              <w:t xml:space="preserve"> 1) </w:t>
            </w:r>
            <w:proofErr w:type="spellStart"/>
            <w:r w:rsidRPr="00C14599">
              <w:rPr>
                <w:rFonts w:asciiTheme="minorHAnsi" w:eastAsia="Times New Roman" w:hAnsiTheme="minorHAnsi" w:cstheme="minorHAnsi"/>
                <w:color w:val="000000"/>
                <w:w w:val="103"/>
                <w:sz w:val="18"/>
                <w:szCs w:val="18"/>
                <w:lang w:eastAsia="es-CO"/>
              </w:rPr>
              <w:t>PoE</w:t>
            </w:r>
            <w:proofErr w:type="spellEnd"/>
            <w:r w:rsidRPr="00C14599">
              <w:rPr>
                <w:rFonts w:asciiTheme="minorHAnsi" w:eastAsia="Times New Roman" w:hAnsiTheme="minorHAnsi" w:cstheme="minorHAnsi"/>
                <w:color w:val="000000"/>
                <w:w w:val="103"/>
                <w:sz w:val="18"/>
                <w:szCs w:val="18"/>
                <w:lang w:eastAsia="es-CO"/>
              </w:rPr>
              <w:t xml:space="preserve"> up </w:t>
            </w:r>
            <w:proofErr w:type="spellStart"/>
            <w:r w:rsidRPr="00C14599">
              <w:rPr>
                <w:rFonts w:asciiTheme="minorHAnsi" w:eastAsia="Times New Roman" w:hAnsiTheme="minorHAnsi" w:cstheme="minorHAnsi"/>
                <w:color w:val="000000"/>
                <w:w w:val="103"/>
                <w:sz w:val="18"/>
                <w:szCs w:val="18"/>
                <w:lang w:eastAsia="es-CO"/>
              </w:rPr>
              <w:t>to</w:t>
            </w:r>
            <w:proofErr w:type="spellEnd"/>
            <w:r w:rsidRPr="00C14599">
              <w:rPr>
                <w:rFonts w:asciiTheme="minorHAnsi" w:eastAsia="Times New Roman" w:hAnsiTheme="minorHAnsi" w:cstheme="minorHAnsi"/>
                <w:color w:val="000000"/>
                <w:w w:val="103"/>
                <w:sz w:val="18"/>
                <w:szCs w:val="18"/>
                <w:lang w:eastAsia="es-CO"/>
              </w:rPr>
              <w:t xml:space="preserve"> 15.4 watts</w:t>
            </w:r>
          </w:p>
        </w:tc>
        <w:tc>
          <w:tcPr>
            <w:tcW w:w="764" w:type="pct"/>
            <w:vMerge/>
            <w:hideMark/>
          </w:tcPr>
          <w:p w14:paraId="0BEE1F0C"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67B0A80C"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4918F30E" w14:textId="49B323E4"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6166A5F3"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39F9381D"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IEEE 802.3at (</w:t>
            </w:r>
            <w:proofErr w:type="spellStart"/>
            <w:r w:rsidRPr="00C14599">
              <w:rPr>
                <w:rFonts w:asciiTheme="minorHAnsi" w:eastAsia="Times New Roman" w:hAnsiTheme="minorHAnsi" w:cstheme="minorHAnsi"/>
                <w:color w:val="000000"/>
                <w:w w:val="103"/>
                <w:sz w:val="18"/>
                <w:szCs w:val="18"/>
                <w:lang w:eastAsia="es-CO"/>
              </w:rPr>
              <w:t>Type</w:t>
            </w:r>
            <w:proofErr w:type="spellEnd"/>
            <w:r w:rsidRPr="00C14599">
              <w:rPr>
                <w:rFonts w:asciiTheme="minorHAnsi" w:eastAsia="Times New Roman" w:hAnsiTheme="minorHAnsi" w:cstheme="minorHAnsi"/>
                <w:color w:val="000000"/>
                <w:w w:val="103"/>
                <w:sz w:val="18"/>
                <w:szCs w:val="18"/>
                <w:lang w:eastAsia="es-CO"/>
              </w:rPr>
              <w:t xml:space="preserve"> 2) </w:t>
            </w:r>
            <w:proofErr w:type="spellStart"/>
            <w:r w:rsidRPr="00C14599">
              <w:rPr>
                <w:rFonts w:asciiTheme="minorHAnsi" w:eastAsia="Times New Roman" w:hAnsiTheme="minorHAnsi" w:cstheme="minorHAnsi"/>
                <w:color w:val="000000"/>
                <w:w w:val="103"/>
                <w:sz w:val="18"/>
                <w:szCs w:val="18"/>
                <w:lang w:eastAsia="es-CO"/>
              </w:rPr>
              <w:t>PoE</w:t>
            </w:r>
            <w:proofErr w:type="spellEnd"/>
            <w:r w:rsidRPr="00C14599">
              <w:rPr>
                <w:rFonts w:asciiTheme="minorHAnsi" w:eastAsia="Times New Roman" w:hAnsiTheme="minorHAnsi" w:cstheme="minorHAnsi"/>
                <w:color w:val="000000"/>
                <w:w w:val="103"/>
                <w:sz w:val="18"/>
                <w:szCs w:val="18"/>
                <w:lang w:eastAsia="es-CO"/>
              </w:rPr>
              <w:t xml:space="preserve">+ up </w:t>
            </w:r>
            <w:proofErr w:type="spellStart"/>
            <w:r w:rsidRPr="00C14599">
              <w:rPr>
                <w:rFonts w:asciiTheme="minorHAnsi" w:eastAsia="Times New Roman" w:hAnsiTheme="minorHAnsi" w:cstheme="minorHAnsi"/>
                <w:color w:val="000000"/>
                <w:w w:val="103"/>
                <w:sz w:val="18"/>
                <w:szCs w:val="18"/>
                <w:lang w:eastAsia="es-CO"/>
              </w:rPr>
              <w:t>to</w:t>
            </w:r>
            <w:proofErr w:type="spellEnd"/>
            <w:r w:rsidRPr="00C14599">
              <w:rPr>
                <w:rFonts w:asciiTheme="minorHAnsi" w:eastAsia="Times New Roman" w:hAnsiTheme="minorHAnsi" w:cstheme="minorHAnsi"/>
                <w:color w:val="000000"/>
                <w:w w:val="103"/>
                <w:sz w:val="18"/>
                <w:szCs w:val="18"/>
                <w:lang w:eastAsia="es-CO"/>
              </w:rPr>
              <w:t xml:space="preserve"> 30 watts</w:t>
            </w:r>
          </w:p>
        </w:tc>
        <w:tc>
          <w:tcPr>
            <w:tcW w:w="764" w:type="pct"/>
            <w:vMerge/>
            <w:hideMark/>
          </w:tcPr>
          <w:p w14:paraId="28EA8C66"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7874B24C"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0C259E5B" w14:textId="78C33476"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5D313D4C"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450964F3"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IEEE Draft 802.3bt (</w:t>
            </w:r>
            <w:proofErr w:type="spellStart"/>
            <w:r w:rsidRPr="00C14599">
              <w:rPr>
                <w:rFonts w:asciiTheme="minorHAnsi" w:eastAsia="Times New Roman" w:hAnsiTheme="minorHAnsi" w:cstheme="minorHAnsi"/>
                <w:color w:val="000000"/>
                <w:w w:val="103"/>
                <w:sz w:val="18"/>
                <w:szCs w:val="18"/>
                <w:lang w:eastAsia="es-CO"/>
              </w:rPr>
              <w:t>Type</w:t>
            </w:r>
            <w:proofErr w:type="spellEnd"/>
            <w:r w:rsidRPr="00C14599">
              <w:rPr>
                <w:rFonts w:asciiTheme="minorHAnsi" w:eastAsia="Times New Roman" w:hAnsiTheme="minorHAnsi" w:cstheme="minorHAnsi"/>
                <w:color w:val="000000"/>
                <w:w w:val="103"/>
                <w:sz w:val="18"/>
                <w:szCs w:val="18"/>
                <w:lang w:eastAsia="es-CO"/>
              </w:rPr>
              <w:t xml:space="preserve"> 3) </w:t>
            </w:r>
            <w:proofErr w:type="spellStart"/>
            <w:r w:rsidRPr="00C14599">
              <w:rPr>
                <w:rFonts w:asciiTheme="minorHAnsi" w:eastAsia="Times New Roman" w:hAnsiTheme="minorHAnsi" w:cstheme="minorHAnsi"/>
                <w:color w:val="000000"/>
                <w:w w:val="103"/>
                <w:sz w:val="18"/>
                <w:szCs w:val="18"/>
                <w:lang w:eastAsia="es-CO"/>
              </w:rPr>
              <w:t>PoE</w:t>
            </w:r>
            <w:proofErr w:type="spellEnd"/>
            <w:r w:rsidRPr="00C14599">
              <w:rPr>
                <w:rFonts w:asciiTheme="minorHAnsi" w:eastAsia="Times New Roman" w:hAnsiTheme="minorHAnsi" w:cstheme="minorHAnsi"/>
                <w:color w:val="000000"/>
                <w:w w:val="103"/>
                <w:sz w:val="18"/>
                <w:szCs w:val="18"/>
                <w:lang w:eastAsia="es-CO"/>
              </w:rPr>
              <w:t xml:space="preserve">+ up </w:t>
            </w:r>
            <w:proofErr w:type="spellStart"/>
            <w:r w:rsidRPr="00C14599">
              <w:rPr>
                <w:rFonts w:asciiTheme="minorHAnsi" w:eastAsia="Times New Roman" w:hAnsiTheme="minorHAnsi" w:cstheme="minorHAnsi"/>
                <w:color w:val="000000"/>
                <w:w w:val="103"/>
                <w:sz w:val="18"/>
                <w:szCs w:val="18"/>
                <w:lang w:eastAsia="es-CO"/>
              </w:rPr>
              <w:t>to</w:t>
            </w:r>
            <w:proofErr w:type="spellEnd"/>
            <w:r w:rsidRPr="00C14599">
              <w:rPr>
                <w:rFonts w:asciiTheme="minorHAnsi" w:eastAsia="Times New Roman" w:hAnsiTheme="minorHAnsi" w:cstheme="minorHAnsi"/>
                <w:color w:val="000000"/>
                <w:w w:val="103"/>
                <w:sz w:val="18"/>
                <w:szCs w:val="18"/>
                <w:lang w:eastAsia="es-CO"/>
              </w:rPr>
              <w:t xml:space="preserve"> 60 watts</w:t>
            </w:r>
          </w:p>
        </w:tc>
        <w:tc>
          <w:tcPr>
            <w:tcW w:w="764" w:type="pct"/>
            <w:vMerge/>
            <w:hideMark/>
          </w:tcPr>
          <w:p w14:paraId="14729E0A"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73C09311"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4D1B7663" w14:textId="09F574B7"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1A38CFCB"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10886435"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IEEE Draft 802.3bt (</w:t>
            </w:r>
            <w:proofErr w:type="spellStart"/>
            <w:r w:rsidRPr="00C14599">
              <w:rPr>
                <w:rFonts w:asciiTheme="minorHAnsi" w:eastAsia="Times New Roman" w:hAnsiTheme="minorHAnsi" w:cstheme="minorHAnsi"/>
                <w:color w:val="000000"/>
                <w:w w:val="103"/>
                <w:sz w:val="18"/>
                <w:szCs w:val="18"/>
                <w:lang w:eastAsia="es-CO"/>
              </w:rPr>
              <w:t>Type</w:t>
            </w:r>
            <w:proofErr w:type="spellEnd"/>
            <w:r w:rsidRPr="00C14599">
              <w:rPr>
                <w:rFonts w:asciiTheme="minorHAnsi" w:eastAsia="Times New Roman" w:hAnsiTheme="minorHAnsi" w:cstheme="minorHAnsi"/>
                <w:color w:val="000000"/>
                <w:w w:val="103"/>
                <w:sz w:val="18"/>
                <w:szCs w:val="18"/>
                <w:lang w:eastAsia="es-CO"/>
              </w:rPr>
              <w:t xml:space="preserve"> 4) </w:t>
            </w:r>
            <w:proofErr w:type="spellStart"/>
            <w:r w:rsidRPr="00C14599">
              <w:rPr>
                <w:rFonts w:asciiTheme="minorHAnsi" w:eastAsia="Times New Roman" w:hAnsiTheme="minorHAnsi" w:cstheme="minorHAnsi"/>
                <w:color w:val="000000"/>
                <w:w w:val="103"/>
                <w:sz w:val="18"/>
                <w:szCs w:val="18"/>
                <w:lang w:eastAsia="es-CO"/>
              </w:rPr>
              <w:t>PoE</w:t>
            </w:r>
            <w:proofErr w:type="spellEnd"/>
            <w:r w:rsidRPr="00C14599">
              <w:rPr>
                <w:rFonts w:asciiTheme="minorHAnsi" w:eastAsia="Times New Roman" w:hAnsiTheme="minorHAnsi" w:cstheme="minorHAnsi"/>
                <w:color w:val="000000"/>
                <w:w w:val="103"/>
                <w:sz w:val="18"/>
                <w:szCs w:val="18"/>
                <w:lang w:eastAsia="es-CO"/>
              </w:rPr>
              <w:t xml:space="preserve">+ up </w:t>
            </w:r>
            <w:proofErr w:type="spellStart"/>
            <w:r w:rsidRPr="00C14599">
              <w:rPr>
                <w:rFonts w:asciiTheme="minorHAnsi" w:eastAsia="Times New Roman" w:hAnsiTheme="minorHAnsi" w:cstheme="minorHAnsi"/>
                <w:color w:val="000000"/>
                <w:w w:val="103"/>
                <w:sz w:val="18"/>
                <w:szCs w:val="18"/>
                <w:lang w:eastAsia="es-CO"/>
              </w:rPr>
              <w:t>to</w:t>
            </w:r>
            <w:proofErr w:type="spellEnd"/>
            <w:r w:rsidRPr="00C14599">
              <w:rPr>
                <w:rFonts w:asciiTheme="minorHAnsi" w:eastAsia="Times New Roman" w:hAnsiTheme="minorHAnsi" w:cstheme="minorHAnsi"/>
                <w:color w:val="000000"/>
                <w:w w:val="103"/>
                <w:sz w:val="18"/>
                <w:szCs w:val="18"/>
                <w:lang w:eastAsia="es-CO"/>
              </w:rPr>
              <w:t xml:space="preserve"> 100 watts</w:t>
            </w:r>
          </w:p>
        </w:tc>
        <w:tc>
          <w:tcPr>
            <w:tcW w:w="764" w:type="pct"/>
            <w:vMerge/>
            <w:hideMark/>
          </w:tcPr>
          <w:p w14:paraId="5B790757"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288B58A3"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13028509" w14:textId="7B326F58" w:rsidTr="0091194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31998F61"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6B1E46CA" w14:textId="77777777" w:rsidR="00517AAA" w:rsidRPr="00C14599" w:rsidRDefault="00517AAA" w:rsidP="00E64FC3">
            <w:pPr>
              <w:spacing w:after="0" w:line="240" w:lineRule="auto"/>
              <w:ind w:firstLineChars="100" w:firstLine="184"/>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xml:space="preserve">•  Cisco Universal </w:t>
            </w:r>
            <w:proofErr w:type="spellStart"/>
            <w:r w:rsidRPr="00C14599">
              <w:rPr>
                <w:rFonts w:asciiTheme="minorHAnsi" w:eastAsia="Times New Roman" w:hAnsiTheme="minorHAnsi" w:cstheme="minorHAnsi"/>
                <w:color w:val="000000"/>
                <w:w w:val="103"/>
                <w:sz w:val="18"/>
                <w:szCs w:val="18"/>
                <w:lang w:eastAsia="es-CO"/>
              </w:rPr>
              <w:t>Power</w:t>
            </w:r>
            <w:proofErr w:type="spellEnd"/>
            <w:r w:rsidRPr="00C14599">
              <w:rPr>
                <w:rFonts w:asciiTheme="minorHAnsi" w:eastAsia="Times New Roman" w:hAnsiTheme="minorHAnsi" w:cstheme="minorHAnsi"/>
                <w:color w:val="000000"/>
                <w:w w:val="103"/>
                <w:sz w:val="18"/>
                <w:szCs w:val="18"/>
                <w:lang w:eastAsia="es-CO"/>
              </w:rPr>
              <w:t xml:space="preserve"> </w:t>
            </w:r>
            <w:proofErr w:type="spellStart"/>
            <w:r w:rsidRPr="00C14599">
              <w:rPr>
                <w:rFonts w:asciiTheme="minorHAnsi" w:eastAsia="Times New Roman" w:hAnsiTheme="minorHAnsi" w:cstheme="minorHAnsi"/>
                <w:color w:val="000000"/>
                <w:w w:val="103"/>
                <w:sz w:val="18"/>
                <w:szCs w:val="18"/>
                <w:lang w:eastAsia="es-CO"/>
              </w:rPr>
              <w:t>Over</w:t>
            </w:r>
            <w:proofErr w:type="spellEnd"/>
            <w:r w:rsidRPr="00C14599">
              <w:rPr>
                <w:rFonts w:asciiTheme="minorHAnsi" w:eastAsia="Times New Roman" w:hAnsiTheme="minorHAnsi" w:cstheme="minorHAnsi"/>
                <w:color w:val="000000"/>
                <w:w w:val="103"/>
                <w:sz w:val="18"/>
                <w:szCs w:val="18"/>
                <w:lang w:eastAsia="es-CO"/>
              </w:rPr>
              <w:t xml:space="preserve"> Ethernet (UPOE) up </w:t>
            </w:r>
            <w:proofErr w:type="spellStart"/>
            <w:r w:rsidRPr="00C14599">
              <w:rPr>
                <w:rFonts w:asciiTheme="minorHAnsi" w:eastAsia="Times New Roman" w:hAnsiTheme="minorHAnsi" w:cstheme="minorHAnsi"/>
                <w:color w:val="000000"/>
                <w:w w:val="103"/>
                <w:sz w:val="18"/>
                <w:szCs w:val="18"/>
                <w:lang w:eastAsia="es-CO"/>
              </w:rPr>
              <w:t>to</w:t>
            </w:r>
            <w:proofErr w:type="spellEnd"/>
            <w:r w:rsidRPr="00C14599">
              <w:rPr>
                <w:rFonts w:asciiTheme="minorHAnsi" w:eastAsia="Times New Roman" w:hAnsiTheme="minorHAnsi" w:cstheme="minorHAnsi"/>
                <w:color w:val="000000"/>
                <w:w w:val="103"/>
                <w:sz w:val="18"/>
                <w:szCs w:val="18"/>
                <w:lang w:eastAsia="es-CO"/>
              </w:rPr>
              <w:t xml:space="preserve"> 60 watts</w:t>
            </w:r>
          </w:p>
        </w:tc>
        <w:tc>
          <w:tcPr>
            <w:tcW w:w="764" w:type="pct"/>
            <w:vMerge/>
            <w:hideMark/>
          </w:tcPr>
          <w:p w14:paraId="038EA953"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58E68E8F"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8D63F6D" w14:textId="3A02342C" w:rsidTr="0091194D">
        <w:trPr>
          <w:trHeight w:val="453"/>
        </w:trPr>
        <w:tc>
          <w:tcPr>
            <w:cnfStyle w:val="001000000000" w:firstRow="0" w:lastRow="0" w:firstColumn="1" w:lastColumn="0" w:oddVBand="0" w:evenVBand="0" w:oddHBand="0" w:evenHBand="0" w:firstRowFirstColumn="0" w:firstRowLastColumn="0" w:lastRowFirstColumn="0" w:lastRowLastColumn="0"/>
            <w:tcW w:w="817" w:type="pct"/>
            <w:vMerge/>
            <w:hideMark/>
          </w:tcPr>
          <w:p w14:paraId="62B6605E"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p>
        </w:tc>
        <w:tc>
          <w:tcPr>
            <w:tcW w:w="2669" w:type="pct"/>
            <w:hideMark/>
          </w:tcPr>
          <w:p w14:paraId="099BD589" w14:textId="77777777" w:rsidR="00517AAA" w:rsidRPr="00C14599" w:rsidRDefault="00517AAA" w:rsidP="00E64FC3">
            <w:pPr>
              <w:spacing w:after="0" w:line="240" w:lineRule="auto"/>
              <w:ind w:firstLineChars="100" w:firstLine="184"/>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3"/>
                <w:sz w:val="18"/>
                <w:szCs w:val="18"/>
                <w:lang w:eastAsia="es-CO"/>
              </w:rPr>
              <w:t xml:space="preserve">•  </w:t>
            </w:r>
            <w:proofErr w:type="spellStart"/>
            <w:r w:rsidRPr="00C14599">
              <w:rPr>
                <w:rFonts w:asciiTheme="minorHAnsi" w:eastAsia="Times New Roman" w:hAnsiTheme="minorHAnsi" w:cstheme="minorHAnsi"/>
                <w:color w:val="000000"/>
                <w:w w:val="103"/>
                <w:sz w:val="18"/>
                <w:szCs w:val="18"/>
                <w:lang w:eastAsia="es-CO"/>
              </w:rPr>
              <w:t>Power</w:t>
            </w:r>
            <w:proofErr w:type="spellEnd"/>
            <w:r w:rsidRPr="00C14599">
              <w:rPr>
                <w:rFonts w:asciiTheme="minorHAnsi" w:eastAsia="Times New Roman" w:hAnsiTheme="minorHAnsi" w:cstheme="minorHAnsi"/>
                <w:color w:val="000000"/>
                <w:w w:val="103"/>
                <w:sz w:val="18"/>
                <w:szCs w:val="18"/>
                <w:lang w:eastAsia="es-CO"/>
              </w:rPr>
              <w:t xml:space="preserve"> </w:t>
            </w:r>
            <w:proofErr w:type="spellStart"/>
            <w:r w:rsidRPr="00C14599">
              <w:rPr>
                <w:rFonts w:asciiTheme="minorHAnsi" w:eastAsia="Times New Roman" w:hAnsiTheme="minorHAnsi" w:cstheme="minorHAnsi"/>
                <w:color w:val="000000"/>
                <w:w w:val="103"/>
                <w:sz w:val="18"/>
                <w:szCs w:val="18"/>
                <w:lang w:eastAsia="es-CO"/>
              </w:rPr>
              <w:t>over</w:t>
            </w:r>
            <w:proofErr w:type="spellEnd"/>
            <w:r w:rsidRPr="00C14599">
              <w:rPr>
                <w:rFonts w:asciiTheme="minorHAnsi" w:eastAsia="Times New Roman" w:hAnsiTheme="minorHAnsi" w:cstheme="minorHAnsi"/>
                <w:color w:val="000000"/>
                <w:w w:val="103"/>
                <w:sz w:val="18"/>
                <w:szCs w:val="18"/>
                <w:lang w:eastAsia="es-CO"/>
              </w:rPr>
              <w:t xml:space="preserve"> </w:t>
            </w:r>
            <w:proofErr w:type="spellStart"/>
            <w:r w:rsidRPr="00C14599">
              <w:rPr>
                <w:rFonts w:asciiTheme="minorHAnsi" w:eastAsia="Times New Roman" w:hAnsiTheme="minorHAnsi" w:cstheme="minorHAnsi"/>
                <w:color w:val="000000"/>
                <w:w w:val="103"/>
                <w:sz w:val="18"/>
                <w:szCs w:val="18"/>
                <w:lang w:eastAsia="es-CO"/>
              </w:rPr>
              <w:t>HDBaseTTM</w:t>
            </w:r>
            <w:proofErr w:type="spellEnd"/>
            <w:r w:rsidRPr="00C14599">
              <w:rPr>
                <w:rFonts w:asciiTheme="minorHAnsi" w:eastAsia="Times New Roman" w:hAnsiTheme="minorHAnsi" w:cstheme="minorHAnsi"/>
                <w:color w:val="000000"/>
                <w:w w:val="103"/>
                <w:sz w:val="18"/>
                <w:szCs w:val="18"/>
                <w:lang w:eastAsia="es-CO"/>
              </w:rPr>
              <w:t xml:space="preserve"> (POH) up </w:t>
            </w:r>
            <w:proofErr w:type="spellStart"/>
            <w:r w:rsidRPr="00C14599">
              <w:rPr>
                <w:rFonts w:asciiTheme="minorHAnsi" w:eastAsia="Times New Roman" w:hAnsiTheme="minorHAnsi" w:cstheme="minorHAnsi"/>
                <w:color w:val="000000"/>
                <w:w w:val="103"/>
                <w:sz w:val="18"/>
                <w:szCs w:val="18"/>
                <w:lang w:eastAsia="es-CO"/>
              </w:rPr>
              <w:t>to</w:t>
            </w:r>
            <w:proofErr w:type="spellEnd"/>
            <w:r w:rsidRPr="00C14599">
              <w:rPr>
                <w:rFonts w:asciiTheme="minorHAnsi" w:eastAsia="Times New Roman" w:hAnsiTheme="minorHAnsi" w:cstheme="minorHAnsi"/>
                <w:color w:val="000000"/>
                <w:w w:val="103"/>
                <w:sz w:val="18"/>
                <w:szCs w:val="18"/>
                <w:lang w:eastAsia="es-CO"/>
              </w:rPr>
              <w:t xml:space="preserve"> 100 watts</w:t>
            </w:r>
          </w:p>
        </w:tc>
        <w:tc>
          <w:tcPr>
            <w:tcW w:w="764" w:type="pct"/>
            <w:vMerge/>
            <w:hideMark/>
          </w:tcPr>
          <w:p w14:paraId="3A5BA503"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019849EA"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49D6288E" w14:textId="1A23A78A"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7E4C228B" w14:textId="77777777"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FACE PLATE</w:t>
            </w:r>
          </w:p>
        </w:tc>
        <w:tc>
          <w:tcPr>
            <w:tcW w:w="750" w:type="pct"/>
          </w:tcPr>
          <w:p w14:paraId="64DF25EF"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91194D" w:rsidRPr="00C14599" w14:paraId="70A1C7DA" w14:textId="1FB83F2F"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37DEA561" w14:textId="77777777" w:rsidR="00517AAA" w:rsidRPr="00C14599" w:rsidRDefault="00517AAA" w:rsidP="00E64FC3">
            <w:pPr>
              <w:spacing w:after="0" w:line="240" w:lineRule="auto"/>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737B5340"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5D35B65C"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7A5CB8C6" w14:textId="1BD68BF0" w:rsidR="00517AAA" w:rsidRPr="00C14599" w:rsidRDefault="00241111"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C14599" w:rsidRPr="00C14599" w14:paraId="5EDBE7A6" w14:textId="59D2AA36"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097CEDA2"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18B52803"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78CCAB7E"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1D8BA34"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585A648" w14:textId="39DF6E23" w:rsidTr="0091194D">
        <w:trPr>
          <w:trHeight w:val="907"/>
        </w:trPr>
        <w:tc>
          <w:tcPr>
            <w:cnfStyle w:val="001000000000" w:firstRow="0" w:lastRow="0" w:firstColumn="1" w:lastColumn="0" w:oddVBand="0" w:evenVBand="0" w:oddHBand="0" w:evenHBand="0" w:firstRowFirstColumn="0" w:firstRowLastColumn="0" w:lastRowFirstColumn="0" w:lastRowLastColumn="0"/>
            <w:tcW w:w="817" w:type="pct"/>
            <w:hideMark/>
          </w:tcPr>
          <w:p w14:paraId="3552B448"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lastRenderedPageBreak/>
              <w:t>CARACTERÍSTICA</w:t>
            </w:r>
          </w:p>
        </w:tc>
        <w:tc>
          <w:tcPr>
            <w:tcW w:w="2669" w:type="pct"/>
            <w:hideMark/>
          </w:tcPr>
          <w:p w14:paraId="40DAF3FD"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FACE PLATE SENCILLO DE 1 SALIDA, FABRICADO EN MATERIAL TERMPOPLASTICO, CERTIFICADO UL94V. COLORBLANCO</w:t>
            </w:r>
          </w:p>
        </w:tc>
        <w:tc>
          <w:tcPr>
            <w:tcW w:w="764" w:type="pct"/>
            <w:hideMark/>
          </w:tcPr>
          <w:p w14:paraId="2ACF15D7"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4B9113B9"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30FCCF5C" w14:textId="2DFD125E"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5348F571" w14:textId="77777777"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PATCHCORD</w:t>
            </w:r>
          </w:p>
        </w:tc>
        <w:tc>
          <w:tcPr>
            <w:tcW w:w="750" w:type="pct"/>
          </w:tcPr>
          <w:p w14:paraId="60B65F16"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91194D" w:rsidRPr="00C14599" w14:paraId="46530797" w14:textId="108DCCC0"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DABD80F" w14:textId="77777777" w:rsidR="00517AAA" w:rsidRPr="00C14599" w:rsidRDefault="00517AAA" w:rsidP="00E64FC3">
            <w:pPr>
              <w:spacing w:after="0" w:line="240" w:lineRule="auto"/>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748C96E8"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50862C01"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2AF4ABC8" w14:textId="0F9680C4" w:rsidR="00517AAA" w:rsidRPr="00C14599" w:rsidRDefault="00241111"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C14599" w:rsidRPr="00C14599" w14:paraId="5D8FE12F" w14:textId="5911C2C4"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7A5714E7"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79C9D514"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4F006783"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1969B31F"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D4DAC9E" w14:textId="027BA306" w:rsidTr="0091194D">
        <w:trPr>
          <w:trHeight w:val="681"/>
        </w:trPr>
        <w:tc>
          <w:tcPr>
            <w:cnfStyle w:val="001000000000" w:firstRow="0" w:lastRow="0" w:firstColumn="1" w:lastColumn="0" w:oddVBand="0" w:evenVBand="0" w:oddHBand="0" w:evenHBand="0" w:firstRowFirstColumn="0" w:firstRowLastColumn="0" w:lastRowFirstColumn="0" w:lastRowLastColumn="0"/>
            <w:tcW w:w="817" w:type="pct"/>
            <w:hideMark/>
          </w:tcPr>
          <w:p w14:paraId="73BEA4AF"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CATEGORÍA</w:t>
            </w:r>
          </w:p>
        </w:tc>
        <w:tc>
          <w:tcPr>
            <w:tcW w:w="2669" w:type="pct"/>
            <w:hideMark/>
          </w:tcPr>
          <w:p w14:paraId="73C0BAE4"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CATEGORÍA 6ª BLINDADO, CERTIFICADO DE FABRICA CALIBRE 26AWG BLINDADO</w:t>
            </w:r>
          </w:p>
        </w:tc>
        <w:tc>
          <w:tcPr>
            <w:tcW w:w="764" w:type="pct"/>
            <w:hideMark/>
          </w:tcPr>
          <w:p w14:paraId="43CEBDA1"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5C29BF0C"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206297D1" w14:textId="24DE6788"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57E40F26"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TAMAÑO</w:t>
            </w:r>
          </w:p>
        </w:tc>
        <w:tc>
          <w:tcPr>
            <w:tcW w:w="2669" w:type="pct"/>
            <w:hideMark/>
          </w:tcPr>
          <w:p w14:paraId="6326186B"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0.9M</w:t>
            </w:r>
          </w:p>
        </w:tc>
        <w:tc>
          <w:tcPr>
            <w:tcW w:w="764" w:type="pct"/>
            <w:hideMark/>
          </w:tcPr>
          <w:p w14:paraId="4783A520"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3368894"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21BBAB1A" w14:textId="7800B989" w:rsidTr="0091194D">
        <w:trPr>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534F3BF3" w14:textId="77777777"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BANDEJA PARA RCK</w:t>
            </w:r>
          </w:p>
        </w:tc>
        <w:tc>
          <w:tcPr>
            <w:tcW w:w="750" w:type="pct"/>
          </w:tcPr>
          <w:p w14:paraId="4EDAB34E"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4599" w:rsidRPr="00C14599" w14:paraId="2D2897B5" w14:textId="6468DE16"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379FC569" w14:textId="77777777" w:rsidR="00517AAA" w:rsidRPr="00C14599" w:rsidRDefault="00517AAA" w:rsidP="00E64FC3">
            <w:pPr>
              <w:spacing w:after="0" w:line="240" w:lineRule="auto"/>
              <w:jc w:val="right"/>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07651322"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4B9BA57D"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261CDECA" w14:textId="325F5D99" w:rsidR="00517AAA" w:rsidRPr="00C14599" w:rsidRDefault="00241111"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91194D" w:rsidRPr="00C14599" w14:paraId="3CD1AE00" w14:textId="52F5E20F"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0950D8CB"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7D9995A5"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080EDA19"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3DEE42F3"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14599" w:rsidRPr="00C14599" w14:paraId="253B30F0" w14:textId="13318694"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530D0353"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DESCRIPCIÓN</w:t>
            </w:r>
          </w:p>
        </w:tc>
        <w:tc>
          <w:tcPr>
            <w:tcW w:w="2669" w:type="pct"/>
            <w:hideMark/>
          </w:tcPr>
          <w:p w14:paraId="35457260"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BANDEJA PARA RACK DE 210X90</w:t>
            </w:r>
          </w:p>
        </w:tc>
        <w:tc>
          <w:tcPr>
            <w:tcW w:w="764" w:type="pct"/>
            <w:hideMark/>
          </w:tcPr>
          <w:p w14:paraId="4441A3F1"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6E0487F9"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152EE4D5" w14:textId="445EF403"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6AD13F9A"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TAMAÑO</w:t>
            </w:r>
          </w:p>
        </w:tc>
        <w:tc>
          <w:tcPr>
            <w:tcW w:w="2669" w:type="pct"/>
            <w:hideMark/>
          </w:tcPr>
          <w:p w14:paraId="7881DDAB" w14:textId="77777777" w:rsidR="00517AAA" w:rsidRPr="00C14599" w:rsidRDefault="00517AAA"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1 UNIDAD DE RACK</w:t>
            </w:r>
          </w:p>
        </w:tc>
        <w:tc>
          <w:tcPr>
            <w:tcW w:w="764" w:type="pct"/>
            <w:hideMark/>
          </w:tcPr>
          <w:p w14:paraId="2921EA86"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09C4016B" w14:textId="77777777" w:rsidR="00517AAA" w:rsidRPr="00C14599" w:rsidRDefault="00517AAA" w:rsidP="00E64FC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517AAA" w:rsidRPr="00C14599" w14:paraId="4B0133AF" w14:textId="2CF9CCDC"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250" w:type="pct"/>
            <w:gridSpan w:val="3"/>
            <w:hideMark/>
          </w:tcPr>
          <w:p w14:paraId="5C1FCCD0" w14:textId="50F5B998" w:rsidR="00517AAA" w:rsidRPr="00C14599" w:rsidRDefault="00517AAA" w:rsidP="00E64FC3">
            <w:pPr>
              <w:spacing w:after="0" w:line="240" w:lineRule="auto"/>
              <w:jc w:val="center"/>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REGLETA</w:t>
            </w:r>
            <w:r w:rsidR="000E2B4A">
              <w:rPr>
                <w:rFonts w:asciiTheme="minorHAnsi" w:eastAsia="Times New Roman" w:hAnsiTheme="minorHAnsi" w:cstheme="minorHAnsi"/>
                <w:color w:val="000000"/>
                <w:sz w:val="18"/>
                <w:szCs w:val="18"/>
                <w:lang w:eastAsia="es-CO"/>
              </w:rPr>
              <w:t xml:space="preserve"> MULTITOMA</w:t>
            </w:r>
          </w:p>
        </w:tc>
        <w:tc>
          <w:tcPr>
            <w:tcW w:w="750" w:type="pct"/>
          </w:tcPr>
          <w:p w14:paraId="0634D82F" w14:textId="77777777" w:rsidR="00517AAA" w:rsidRPr="00C14599" w:rsidRDefault="00517AAA" w:rsidP="00E64FC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91194D" w:rsidRPr="00C14599" w14:paraId="2A5E4AD3" w14:textId="34D4FE03"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08289E8A" w14:textId="77777777" w:rsidR="00517AAA" w:rsidRPr="00C14599" w:rsidRDefault="00517AAA" w:rsidP="00E64FC3">
            <w:pPr>
              <w:spacing w:after="0" w:line="240" w:lineRule="auto"/>
              <w:jc w:val="right"/>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1956BF12"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2FECCC17" w14:textId="77777777" w:rsidR="00517AAA" w:rsidRPr="00C14599" w:rsidRDefault="00517AAA"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6A2195A0" w14:textId="04D67551" w:rsidR="00517AAA" w:rsidRPr="00C14599" w:rsidRDefault="00241111" w:rsidP="00E64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C14599" w:rsidRPr="00C14599" w14:paraId="5C4C94BE" w14:textId="5C84518C"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7E694A87"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285D20FE"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17C7852C"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5B394E49" w14:textId="77777777"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35270" w:rsidRPr="00C14599" w14:paraId="78F132BE" w14:textId="77777777"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tcPr>
          <w:p w14:paraId="58495120" w14:textId="7C1833F7" w:rsidR="00C35270" w:rsidRPr="00C14599" w:rsidRDefault="00C35270" w:rsidP="00E64FC3">
            <w:pPr>
              <w:spacing w:after="0" w:line="240" w:lineRule="auto"/>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CANTIDAD</w:t>
            </w:r>
          </w:p>
        </w:tc>
        <w:tc>
          <w:tcPr>
            <w:tcW w:w="2669" w:type="pct"/>
          </w:tcPr>
          <w:p w14:paraId="0FBA0D99" w14:textId="478E8025" w:rsidR="00C35270" w:rsidRPr="00C14599" w:rsidRDefault="00C35270"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2</w:t>
            </w:r>
          </w:p>
        </w:tc>
        <w:tc>
          <w:tcPr>
            <w:tcW w:w="764" w:type="pct"/>
          </w:tcPr>
          <w:p w14:paraId="6FA8594E" w14:textId="77777777" w:rsidR="00C35270" w:rsidRPr="00C14599" w:rsidRDefault="00C35270"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2877046B" w14:textId="77777777" w:rsidR="00C35270" w:rsidRPr="00C14599" w:rsidRDefault="00C35270" w:rsidP="00E64FC3">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C35270" w:rsidRPr="00C14599" w14:paraId="7CDCE986" w14:textId="0E3CFE2A" w:rsidTr="0091194D">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17" w:type="pct"/>
            <w:hideMark/>
          </w:tcPr>
          <w:p w14:paraId="00F319DD" w14:textId="77777777" w:rsidR="00517AAA" w:rsidRPr="00C14599" w:rsidRDefault="00517AAA" w:rsidP="00E64FC3">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DESCRIPCIÓN</w:t>
            </w:r>
          </w:p>
        </w:tc>
        <w:tc>
          <w:tcPr>
            <w:tcW w:w="2669" w:type="pct"/>
            <w:hideMark/>
          </w:tcPr>
          <w:p w14:paraId="0933E8CA" w14:textId="47A04A69" w:rsidR="00517AAA" w:rsidRPr="00C14599" w:rsidRDefault="00517AAA" w:rsidP="00E64FC3">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xml:space="preserve">MULTITOMA TIERRA AISLADA </w:t>
            </w:r>
            <w:r w:rsidR="000E2B4A">
              <w:rPr>
                <w:rFonts w:asciiTheme="minorHAnsi" w:eastAsia="Times New Roman" w:hAnsiTheme="minorHAnsi" w:cstheme="minorHAnsi"/>
                <w:color w:val="000000"/>
                <w:sz w:val="18"/>
                <w:szCs w:val="18"/>
                <w:lang w:eastAsia="es-CO"/>
              </w:rPr>
              <w:t>8/</w:t>
            </w:r>
            <w:r w:rsidRPr="00C14599">
              <w:rPr>
                <w:rFonts w:asciiTheme="minorHAnsi" w:eastAsia="Times New Roman" w:hAnsiTheme="minorHAnsi" w:cstheme="minorHAnsi"/>
                <w:color w:val="000000"/>
                <w:sz w:val="18"/>
                <w:szCs w:val="18"/>
                <w:lang w:eastAsia="es-CO"/>
              </w:rPr>
              <w:t>12</w:t>
            </w:r>
            <w:r w:rsidR="000E2B4A">
              <w:rPr>
                <w:rFonts w:asciiTheme="minorHAnsi" w:eastAsia="Times New Roman" w:hAnsiTheme="minorHAnsi" w:cstheme="minorHAnsi"/>
                <w:color w:val="000000"/>
                <w:sz w:val="18"/>
                <w:szCs w:val="18"/>
                <w:lang w:eastAsia="es-CO"/>
              </w:rPr>
              <w:t xml:space="preserve"> </w:t>
            </w:r>
            <w:r w:rsidRPr="00C14599">
              <w:rPr>
                <w:rFonts w:asciiTheme="minorHAnsi" w:eastAsia="Times New Roman" w:hAnsiTheme="minorHAnsi" w:cstheme="minorHAnsi"/>
                <w:color w:val="000000"/>
                <w:sz w:val="18"/>
                <w:szCs w:val="18"/>
                <w:lang w:eastAsia="es-CO"/>
              </w:rPr>
              <w:t>SALIDAS - RACK PDU</w:t>
            </w:r>
          </w:p>
        </w:tc>
        <w:tc>
          <w:tcPr>
            <w:tcW w:w="764" w:type="pct"/>
            <w:hideMark/>
          </w:tcPr>
          <w:p w14:paraId="27763506"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54EF4CD3" w14:textId="77777777" w:rsidR="00517AAA" w:rsidRPr="00C14599" w:rsidRDefault="00517AAA" w:rsidP="00E64FC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6A39DDD6" w14:textId="77777777" w:rsidTr="0091194D">
        <w:trPr>
          <w:trHeight w:val="363"/>
        </w:trPr>
        <w:tc>
          <w:tcPr>
            <w:cnfStyle w:val="001000000000" w:firstRow="0" w:lastRow="0" w:firstColumn="1" w:lastColumn="0" w:oddVBand="0" w:evenVBand="0" w:oddHBand="0" w:evenHBand="0" w:firstRowFirstColumn="0" w:firstRowLastColumn="0" w:lastRowFirstColumn="0" w:lastRowLastColumn="0"/>
            <w:tcW w:w="5000" w:type="pct"/>
            <w:gridSpan w:val="4"/>
          </w:tcPr>
          <w:p w14:paraId="2F083DDC" w14:textId="1D8C1D4A" w:rsidR="0091194D" w:rsidRPr="00C14599" w:rsidRDefault="00D13FDB" w:rsidP="00D13FDB">
            <w:pPr>
              <w:spacing w:after="0" w:line="240" w:lineRule="auto"/>
              <w:jc w:val="center"/>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MINI GBIC</w:t>
            </w:r>
          </w:p>
        </w:tc>
      </w:tr>
      <w:tr w:rsidR="0091194D" w:rsidRPr="00C14599" w14:paraId="1D09C383" w14:textId="77777777"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4B557BB6" w14:textId="77777777" w:rsidR="0091194D" w:rsidRPr="00C14599" w:rsidRDefault="0091194D" w:rsidP="009C58E5">
            <w:pPr>
              <w:spacing w:after="0" w:line="240" w:lineRule="auto"/>
              <w:jc w:val="right"/>
              <w:rPr>
                <w:rFonts w:asciiTheme="minorHAnsi" w:eastAsia="Times New Roman" w:hAnsiTheme="minorHAnsi" w:cstheme="minorHAnsi"/>
                <w:b w:val="0"/>
                <w:bCs w:val="0"/>
                <w:color w:val="000000"/>
                <w:sz w:val="18"/>
                <w:szCs w:val="18"/>
                <w:lang w:eastAsia="es-CO"/>
              </w:rPr>
            </w:pPr>
            <w:r w:rsidRPr="00C14599">
              <w:rPr>
                <w:rFonts w:asciiTheme="minorHAnsi" w:eastAsia="Times New Roman" w:hAnsiTheme="minorHAnsi" w:cstheme="minorHAnsi"/>
                <w:color w:val="000000"/>
                <w:sz w:val="18"/>
                <w:szCs w:val="18"/>
                <w:lang w:eastAsia="es-CO"/>
              </w:rPr>
              <w:t>DESCRIPCIÓN</w:t>
            </w:r>
          </w:p>
        </w:tc>
        <w:tc>
          <w:tcPr>
            <w:tcW w:w="2669" w:type="pct"/>
            <w:hideMark/>
          </w:tcPr>
          <w:p w14:paraId="2977CAE9" w14:textId="77777777" w:rsidR="0091194D" w:rsidRPr="00C14599" w:rsidRDefault="0091194D" w:rsidP="009C58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REQUERIDO</w:t>
            </w:r>
          </w:p>
        </w:tc>
        <w:tc>
          <w:tcPr>
            <w:tcW w:w="764" w:type="pct"/>
            <w:hideMark/>
          </w:tcPr>
          <w:p w14:paraId="73B025A8" w14:textId="77777777" w:rsidR="0091194D" w:rsidRPr="00C14599" w:rsidRDefault="0091194D" w:rsidP="009C58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C14599">
              <w:rPr>
                <w:rFonts w:asciiTheme="minorHAnsi" w:eastAsia="Times New Roman" w:hAnsiTheme="minorHAnsi" w:cstheme="minorHAnsi"/>
                <w:b/>
                <w:bCs/>
                <w:color w:val="000000"/>
                <w:sz w:val="18"/>
                <w:szCs w:val="18"/>
                <w:lang w:eastAsia="es-CO"/>
              </w:rPr>
              <w:t>OFERTADO</w:t>
            </w:r>
          </w:p>
        </w:tc>
        <w:tc>
          <w:tcPr>
            <w:tcW w:w="750" w:type="pct"/>
          </w:tcPr>
          <w:p w14:paraId="47A19624" w14:textId="77777777" w:rsidR="0091194D" w:rsidRPr="00C14599" w:rsidRDefault="0091194D" w:rsidP="009C58E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91194D" w:rsidRPr="00C14599" w14:paraId="5BFD6E54" w14:textId="77777777" w:rsidTr="0091194D">
        <w:trPr>
          <w:trHeight w:val="226"/>
        </w:trPr>
        <w:tc>
          <w:tcPr>
            <w:cnfStyle w:val="001000000000" w:firstRow="0" w:lastRow="0" w:firstColumn="1" w:lastColumn="0" w:oddVBand="0" w:evenVBand="0" w:oddHBand="0" w:evenHBand="0" w:firstRowFirstColumn="0" w:firstRowLastColumn="0" w:lastRowFirstColumn="0" w:lastRowLastColumn="0"/>
            <w:tcW w:w="817" w:type="pct"/>
            <w:hideMark/>
          </w:tcPr>
          <w:p w14:paraId="1A9E49AA" w14:textId="77777777" w:rsidR="0091194D" w:rsidRPr="00C14599" w:rsidRDefault="0091194D" w:rsidP="009C58E5">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MARCA</w:t>
            </w:r>
          </w:p>
        </w:tc>
        <w:tc>
          <w:tcPr>
            <w:tcW w:w="2669" w:type="pct"/>
            <w:hideMark/>
          </w:tcPr>
          <w:p w14:paraId="457CC6C4" w14:textId="77777777" w:rsidR="0091194D" w:rsidRPr="00C14599" w:rsidRDefault="0091194D" w:rsidP="009C58E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764" w:type="pct"/>
            <w:hideMark/>
          </w:tcPr>
          <w:p w14:paraId="5EE21608" w14:textId="77777777" w:rsidR="0091194D" w:rsidRPr="00C14599" w:rsidRDefault="0091194D" w:rsidP="009C58E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22742007" w14:textId="77777777" w:rsidR="0091194D" w:rsidRPr="00C14599" w:rsidRDefault="0091194D" w:rsidP="009C58E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262370EA" w14:textId="77777777" w:rsidTr="0091194D">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817" w:type="pct"/>
          </w:tcPr>
          <w:p w14:paraId="247E78CA" w14:textId="77777777" w:rsidR="0091194D" w:rsidRPr="00C14599" w:rsidRDefault="0091194D" w:rsidP="009C58E5">
            <w:pPr>
              <w:spacing w:after="0" w:line="240" w:lineRule="auto"/>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CANTIDAD</w:t>
            </w:r>
          </w:p>
        </w:tc>
        <w:tc>
          <w:tcPr>
            <w:tcW w:w="2669" w:type="pct"/>
          </w:tcPr>
          <w:p w14:paraId="22ECA2EB" w14:textId="77777777" w:rsidR="0091194D" w:rsidRPr="00C14599" w:rsidRDefault="0091194D" w:rsidP="009C58E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2</w:t>
            </w:r>
          </w:p>
        </w:tc>
        <w:tc>
          <w:tcPr>
            <w:tcW w:w="764" w:type="pct"/>
          </w:tcPr>
          <w:p w14:paraId="6B32DA6D" w14:textId="77777777" w:rsidR="0091194D" w:rsidRPr="00C14599" w:rsidRDefault="0091194D" w:rsidP="009C58E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c>
          <w:tcPr>
            <w:tcW w:w="750" w:type="pct"/>
          </w:tcPr>
          <w:p w14:paraId="18F26543" w14:textId="77777777" w:rsidR="0091194D" w:rsidRPr="00C14599" w:rsidRDefault="0091194D" w:rsidP="009C58E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r w:rsidR="0091194D" w:rsidRPr="00C14599" w14:paraId="7FC859DF" w14:textId="77777777" w:rsidTr="0091194D">
        <w:trPr>
          <w:trHeight w:val="363"/>
        </w:trPr>
        <w:tc>
          <w:tcPr>
            <w:cnfStyle w:val="001000000000" w:firstRow="0" w:lastRow="0" w:firstColumn="1" w:lastColumn="0" w:oddVBand="0" w:evenVBand="0" w:oddHBand="0" w:evenHBand="0" w:firstRowFirstColumn="0" w:firstRowLastColumn="0" w:lastRowFirstColumn="0" w:lastRowLastColumn="0"/>
            <w:tcW w:w="817" w:type="pct"/>
            <w:hideMark/>
          </w:tcPr>
          <w:p w14:paraId="38AF95FA" w14:textId="77777777" w:rsidR="0091194D" w:rsidRPr="00C14599" w:rsidRDefault="0091194D" w:rsidP="009C58E5">
            <w:pPr>
              <w:spacing w:after="0" w:line="240" w:lineRule="auto"/>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w w:val="105"/>
                <w:sz w:val="18"/>
                <w:szCs w:val="18"/>
                <w:lang w:eastAsia="es-CO"/>
              </w:rPr>
              <w:t>DESCRIPCIÓN</w:t>
            </w:r>
          </w:p>
        </w:tc>
        <w:tc>
          <w:tcPr>
            <w:tcW w:w="2669" w:type="pct"/>
            <w:hideMark/>
          </w:tcPr>
          <w:p w14:paraId="431970E9" w14:textId="101BD3A7" w:rsidR="0091194D" w:rsidRPr="00C14599" w:rsidRDefault="00D13FDB" w:rsidP="009C58E5">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Pr>
                <w:rFonts w:asciiTheme="minorHAnsi" w:eastAsia="Times New Roman" w:hAnsiTheme="minorHAnsi" w:cstheme="minorHAnsi"/>
                <w:color w:val="000000"/>
                <w:sz w:val="18"/>
                <w:szCs w:val="18"/>
                <w:lang w:eastAsia="es-CO"/>
              </w:rPr>
              <w:t>INDICAR</w:t>
            </w:r>
          </w:p>
        </w:tc>
        <w:tc>
          <w:tcPr>
            <w:tcW w:w="764" w:type="pct"/>
            <w:hideMark/>
          </w:tcPr>
          <w:p w14:paraId="420D735C" w14:textId="77777777" w:rsidR="0091194D" w:rsidRPr="00C14599" w:rsidRDefault="0091194D" w:rsidP="009C58E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 </w:t>
            </w:r>
          </w:p>
        </w:tc>
        <w:tc>
          <w:tcPr>
            <w:tcW w:w="750" w:type="pct"/>
          </w:tcPr>
          <w:p w14:paraId="190F6CA9" w14:textId="77777777" w:rsidR="0091194D" w:rsidRPr="00C14599" w:rsidRDefault="0091194D" w:rsidP="009C58E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p>
        </w:tc>
      </w:tr>
    </w:tbl>
    <w:p w14:paraId="41F7C708" w14:textId="77777777" w:rsidR="00A434C1" w:rsidRDefault="00A434C1" w:rsidP="00A434C1">
      <w:pPr>
        <w:spacing w:after="0" w:line="240" w:lineRule="auto"/>
        <w:jc w:val="both"/>
        <w:rPr>
          <w:rFonts w:asciiTheme="minorHAnsi" w:hAnsiTheme="minorHAnsi" w:cstheme="minorHAnsi"/>
          <w:sz w:val="20"/>
          <w:szCs w:val="20"/>
        </w:rPr>
      </w:pPr>
    </w:p>
    <w:p w14:paraId="094230C4" w14:textId="77777777" w:rsidR="0091194D" w:rsidRDefault="0091194D" w:rsidP="00A434C1">
      <w:pPr>
        <w:spacing w:after="0" w:line="240" w:lineRule="auto"/>
        <w:jc w:val="both"/>
        <w:rPr>
          <w:rFonts w:asciiTheme="minorHAnsi" w:hAnsiTheme="minorHAnsi" w:cstheme="minorHAnsi"/>
          <w:sz w:val="20"/>
          <w:szCs w:val="20"/>
        </w:rPr>
      </w:pPr>
    </w:p>
    <w:p w14:paraId="57983989" w14:textId="77777777" w:rsidR="00E62885" w:rsidRPr="0003765C" w:rsidRDefault="00E62885" w:rsidP="00A434C1">
      <w:pPr>
        <w:spacing w:after="0" w:line="240" w:lineRule="auto"/>
        <w:jc w:val="both"/>
        <w:rPr>
          <w:rFonts w:asciiTheme="minorHAnsi" w:hAnsiTheme="minorHAnsi" w:cstheme="minorHAnsi"/>
          <w:sz w:val="20"/>
          <w:szCs w:val="20"/>
        </w:rPr>
      </w:pPr>
    </w:p>
    <w:tbl>
      <w:tblPr>
        <w:tblStyle w:val="Tablaconcuadrcula4-nfasis3"/>
        <w:tblW w:w="9054" w:type="dxa"/>
        <w:tblLook w:val="04A0" w:firstRow="1" w:lastRow="0" w:firstColumn="1" w:lastColumn="0" w:noHBand="0" w:noVBand="1"/>
      </w:tblPr>
      <w:tblGrid>
        <w:gridCol w:w="2356"/>
        <w:gridCol w:w="3782"/>
        <w:gridCol w:w="1402"/>
        <w:gridCol w:w="1514"/>
      </w:tblGrid>
      <w:tr w:rsidR="00F32C51" w:rsidRPr="00C14599" w14:paraId="386D54C3" w14:textId="77777777" w:rsidTr="006B56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4"/>
          </w:tcPr>
          <w:p w14:paraId="112AF7B3" w14:textId="18DAB131" w:rsidR="00F32C51" w:rsidRPr="006E14CB" w:rsidRDefault="00F32C51" w:rsidP="00202C4F">
            <w:pPr>
              <w:spacing w:after="0" w:line="240" w:lineRule="auto"/>
              <w:jc w:val="center"/>
              <w:rPr>
                <w:rFonts w:asciiTheme="minorHAnsi" w:eastAsia="Times New Roman" w:hAnsiTheme="minorHAnsi" w:cstheme="minorHAnsi"/>
                <w:color w:val="000000"/>
                <w:sz w:val="18"/>
                <w:szCs w:val="18"/>
                <w:lang w:eastAsia="es-CO"/>
              </w:rPr>
            </w:pPr>
            <w:r w:rsidRPr="006E14CB">
              <w:rPr>
                <w:rFonts w:asciiTheme="minorHAnsi" w:eastAsia="Times New Roman" w:hAnsiTheme="minorHAnsi" w:cstheme="minorHAnsi"/>
                <w:color w:val="000000"/>
                <w:sz w:val="18"/>
                <w:szCs w:val="18"/>
                <w:lang w:eastAsia="es-CO"/>
              </w:rPr>
              <w:t>ACCES POINT</w:t>
            </w:r>
          </w:p>
        </w:tc>
      </w:tr>
      <w:tr w:rsidR="00C10032" w:rsidRPr="00C14599" w14:paraId="7C6BA5BE"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118BB431" w14:textId="77777777" w:rsidR="00C10032" w:rsidRPr="00202C4F" w:rsidRDefault="00C10032" w:rsidP="00202C4F">
            <w:pPr>
              <w:spacing w:after="0" w:line="240" w:lineRule="auto"/>
              <w:jc w:val="center"/>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REQUISITO</w:t>
            </w:r>
          </w:p>
        </w:tc>
        <w:tc>
          <w:tcPr>
            <w:tcW w:w="3782" w:type="dxa"/>
          </w:tcPr>
          <w:p w14:paraId="378C6FE0" w14:textId="77777777"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CARACTERÍSTICAS</w:t>
            </w:r>
          </w:p>
        </w:tc>
        <w:tc>
          <w:tcPr>
            <w:tcW w:w="1402" w:type="dxa"/>
          </w:tcPr>
          <w:p w14:paraId="17CB6A2D" w14:textId="34A1EC0C" w:rsidR="00C10032" w:rsidRPr="00241111"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sz w:val="18"/>
                <w:szCs w:val="18"/>
                <w:lang w:eastAsia="es-CO"/>
              </w:rPr>
            </w:pPr>
            <w:r w:rsidRPr="00241111">
              <w:rPr>
                <w:rFonts w:asciiTheme="minorHAnsi" w:eastAsia="Times New Roman" w:hAnsiTheme="minorHAnsi" w:cstheme="minorHAnsi"/>
                <w:b/>
                <w:bCs/>
                <w:sz w:val="18"/>
                <w:szCs w:val="18"/>
                <w:lang w:eastAsia="es-CO"/>
              </w:rPr>
              <w:t xml:space="preserve">OFERTADO </w:t>
            </w:r>
          </w:p>
        </w:tc>
        <w:tc>
          <w:tcPr>
            <w:tcW w:w="1514" w:type="dxa"/>
          </w:tcPr>
          <w:p w14:paraId="21ACC76F" w14:textId="2037CD4B"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r w:rsidRPr="00202C4F">
              <w:rPr>
                <w:rFonts w:asciiTheme="minorHAnsi" w:eastAsia="Times New Roman" w:hAnsiTheme="minorHAnsi" w:cstheme="minorHAnsi"/>
                <w:b/>
                <w:bCs/>
                <w:color w:val="000000"/>
                <w:sz w:val="18"/>
                <w:szCs w:val="18"/>
                <w:lang w:eastAsia="es-CO"/>
              </w:rPr>
              <w:t>CUMPLE (SI/NO)</w:t>
            </w:r>
          </w:p>
        </w:tc>
      </w:tr>
      <w:tr w:rsidR="00C10032" w:rsidRPr="00C14599" w14:paraId="6F7C976A"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48C2619C"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Marca</w:t>
            </w:r>
          </w:p>
        </w:tc>
        <w:tc>
          <w:tcPr>
            <w:tcW w:w="3782" w:type="dxa"/>
          </w:tcPr>
          <w:p w14:paraId="6427739D" w14:textId="59892E34"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1402" w:type="dxa"/>
          </w:tcPr>
          <w:p w14:paraId="7856F9D1"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588B34FC" w14:textId="1B03B582"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7FA01C01"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19C99E9E"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Modelo</w:t>
            </w:r>
          </w:p>
        </w:tc>
        <w:tc>
          <w:tcPr>
            <w:tcW w:w="3782" w:type="dxa"/>
          </w:tcPr>
          <w:p w14:paraId="66D6D675" w14:textId="401AC71C"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C14599">
              <w:rPr>
                <w:rFonts w:asciiTheme="minorHAnsi" w:eastAsia="Times New Roman" w:hAnsiTheme="minorHAnsi" w:cstheme="minorHAnsi"/>
                <w:color w:val="000000"/>
                <w:sz w:val="18"/>
                <w:szCs w:val="18"/>
                <w:lang w:eastAsia="es-CO"/>
              </w:rPr>
              <w:t>INDICAR</w:t>
            </w:r>
          </w:p>
        </w:tc>
        <w:tc>
          <w:tcPr>
            <w:tcW w:w="1402" w:type="dxa"/>
          </w:tcPr>
          <w:p w14:paraId="7757695A"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5AEE3625" w14:textId="59C1B55C"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0B9E9440"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3C5F4827"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Cantidad</w:t>
            </w:r>
          </w:p>
        </w:tc>
        <w:tc>
          <w:tcPr>
            <w:tcW w:w="3782" w:type="dxa"/>
          </w:tcPr>
          <w:p w14:paraId="2E5FC853"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Diez (10)</w:t>
            </w:r>
          </w:p>
        </w:tc>
        <w:tc>
          <w:tcPr>
            <w:tcW w:w="1402" w:type="dxa"/>
          </w:tcPr>
          <w:p w14:paraId="492D0737"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2B94EEEC" w14:textId="18BA9684"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5CA043B7"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5DAA1DC9"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Interfaces de dispositivo</w:t>
            </w:r>
          </w:p>
        </w:tc>
        <w:tc>
          <w:tcPr>
            <w:tcW w:w="3782" w:type="dxa"/>
          </w:tcPr>
          <w:p w14:paraId="62458D3F"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LAN Ethernet 1 x 10/100/1000 Mbps (</w:t>
            </w:r>
            <w:proofErr w:type="spellStart"/>
            <w:r w:rsidRPr="00202C4F">
              <w:rPr>
                <w:rFonts w:asciiTheme="minorHAnsi" w:eastAsia="Times New Roman" w:hAnsiTheme="minorHAnsi" w:cstheme="minorHAnsi"/>
                <w:color w:val="000000"/>
                <w:sz w:val="18"/>
                <w:szCs w:val="18"/>
                <w:lang w:eastAsia="es-CO"/>
              </w:rPr>
              <w:t>PoE</w:t>
            </w:r>
            <w:proofErr w:type="spellEnd"/>
            <w:r w:rsidRPr="00202C4F">
              <w:rPr>
                <w:rFonts w:asciiTheme="minorHAnsi" w:eastAsia="Times New Roman" w:hAnsiTheme="minorHAnsi" w:cstheme="minorHAnsi"/>
                <w:color w:val="000000"/>
                <w:sz w:val="18"/>
                <w:szCs w:val="18"/>
                <w:lang w:eastAsia="es-CO"/>
              </w:rPr>
              <w:t>), puerto de consola 1 x RJ45, restablecimiento</w:t>
            </w:r>
          </w:p>
          <w:p w14:paraId="214892F0"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de fábrica, entrada de alimentación</w:t>
            </w:r>
          </w:p>
        </w:tc>
        <w:tc>
          <w:tcPr>
            <w:tcW w:w="1402" w:type="dxa"/>
          </w:tcPr>
          <w:p w14:paraId="6EC1FF65"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7839CDFC" w14:textId="036FB010"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180564D8"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0B52B766"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Antenas</w:t>
            </w:r>
          </w:p>
        </w:tc>
        <w:tc>
          <w:tcPr>
            <w:tcW w:w="3782" w:type="dxa"/>
          </w:tcPr>
          <w:p w14:paraId="7F527774"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2 antenas internas de doble banda</w:t>
            </w:r>
          </w:p>
        </w:tc>
        <w:tc>
          <w:tcPr>
            <w:tcW w:w="1402" w:type="dxa"/>
          </w:tcPr>
          <w:p w14:paraId="4E58712F"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19BD8E36" w14:textId="03E39F07"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21334BBE"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21FA60ED"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Ganancia de la antena</w:t>
            </w:r>
          </w:p>
        </w:tc>
        <w:tc>
          <w:tcPr>
            <w:tcW w:w="3782" w:type="dxa"/>
          </w:tcPr>
          <w:p w14:paraId="1D652F41"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3,2 dBi (2,4 GHz), 4,3 dBi (5 GHz)</w:t>
            </w:r>
          </w:p>
        </w:tc>
        <w:tc>
          <w:tcPr>
            <w:tcW w:w="1402" w:type="dxa"/>
          </w:tcPr>
          <w:p w14:paraId="64E60EF5"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4DD28B35" w14:textId="2C702271"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7160ACE7"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47ED898C"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Velocidad de la señal de datos</w:t>
            </w:r>
          </w:p>
        </w:tc>
        <w:tc>
          <w:tcPr>
            <w:tcW w:w="3782" w:type="dxa"/>
          </w:tcPr>
          <w:p w14:paraId="7EC28B4F" w14:textId="5E554B8C"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2,4 GHz - hasta 575 Mbps</w:t>
            </w:r>
          </w:p>
          <w:p w14:paraId="08675289"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5 GHz - hasta 1200 Mbps</w:t>
            </w:r>
          </w:p>
        </w:tc>
        <w:tc>
          <w:tcPr>
            <w:tcW w:w="1402" w:type="dxa"/>
          </w:tcPr>
          <w:p w14:paraId="63A0BEAF"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7ED5F68E" w14:textId="1E8EB41F"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0BBEE4F7"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24D61BEC"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Estándares</w:t>
            </w:r>
          </w:p>
        </w:tc>
        <w:tc>
          <w:tcPr>
            <w:tcW w:w="3782" w:type="dxa"/>
          </w:tcPr>
          <w:p w14:paraId="44F9E5E8"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IEEE 802.11a/b/g/n/ac/</w:t>
            </w:r>
            <w:proofErr w:type="spellStart"/>
            <w:r w:rsidRPr="00202C4F">
              <w:rPr>
                <w:rFonts w:asciiTheme="minorHAnsi" w:eastAsia="Times New Roman" w:hAnsiTheme="minorHAnsi" w:cstheme="minorHAnsi"/>
                <w:color w:val="000000"/>
                <w:sz w:val="18"/>
                <w:szCs w:val="18"/>
                <w:lang w:eastAsia="es-CO"/>
              </w:rPr>
              <w:t>ax</w:t>
            </w:r>
            <w:proofErr w:type="spellEnd"/>
            <w:r w:rsidRPr="00202C4F">
              <w:rPr>
                <w:rFonts w:asciiTheme="minorHAnsi" w:eastAsia="Times New Roman" w:hAnsiTheme="minorHAnsi" w:cstheme="minorHAnsi"/>
                <w:color w:val="000000"/>
                <w:sz w:val="18"/>
                <w:szCs w:val="18"/>
                <w:lang w:eastAsia="es-CO"/>
              </w:rPr>
              <w:t xml:space="preserve">, IEEE 802.3u/ab, IEEE 802.3az Ethernet de bajo consumo (EEE), IEEE 802.3at </w:t>
            </w:r>
            <w:proofErr w:type="spellStart"/>
            <w:r w:rsidRPr="00202C4F">
              <w:rPr>
                <w:rFonts w:asciiTheme="minorHAnsi" w:eastAsia="Times New Roman" w:hAnsiTheme="minorHAnsi" w:cstheme="minorHAnsi"/>
                <w:color w:val="000000"/>
                <w:sz w:val="18"/>
                <w:szCs w:val="18"/>
                <w:lang w:eastAsia="es-CO"/>
              </w:rPr>
              <w:t>PoE</w:t>
            </w:r>
            <w:proofErr w:type="spellEnd"/>
          </w:p>
        </w:tc>
        <w:tc>
          <w:tcPr>
            <w:tcW w:w="1402" w:type="dxa"/>
          </w:tcPr>
          <w:p w14:paraId="7CF44FBD"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41F5BF76" w14:textId="1D4BB891"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284791FE"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35629C11"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Frecuencia operativa</w:t>
            </w:r>
            <w:r w:rsidRPr="00202C4F">
              <w:rPr>
                <w:rFonts w:asciiTheme="minorHAnsi" w:eastAsia="Times New Roman" w:hAnsiTheme="minorHAnsi" w:cstheme="minorHAnsi"/>
                <w:color w:val="000000"/>
                <w:sz w:val="18"/>
                <w:szCs w:val="18"/>
                <w:lang w:eastAsia="es-CO"/>
              </w:rPr>
              <w:tab/>
            </w:r>
            <w:r w:rsidRPr="00202C4F">
              <w:rPr>
                <w:rFonts w:asciiTheme="minorHAnsi" w:eastAsia="Times New Roman" w:hAnsiTheme="minorHAnsi" w:cstheme="minorHAnsi"/>
                <w:color w:val="000000"/>
                <w:sz w:val="18"/>
                <w:szCs w:val="18"/>
                <w:lang w:eastAsia="es-CO"/>
              </w:rPr>
              <w:tab/>
            </w:r>
          </w:p>
        </w:tc>
        <w:tc>
          <w:tcPr>
            <w:tcW w:w="3782" w:type="dxa"/>
          </w:tcPr>
          <w:p w14:paraId="230A04D4" w14:textId="0940138D"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2,4 - 2,483 GHz,</w:t>
            </w:r>
          </w:p>
          <w:p w14:paraId="52680BE3"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5,15 - 5,35 GHz, 5,47 - 5,85 GHz</w:t>
            </w:r>
          </w:p>
        </w:tc>
        <w:tc>
          <w:tcPr>
            <w:tcW w:w="1402" w:type="dxa"/>
          </w:tcPr>
          <w:p w14:paraId="1953C88E"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7C9CD941" w14:textId="6A13EC0E"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76197C85"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5CB88F05"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Protocolo de seguridad</w:t>
            </w:r>
          </w:p>
        </w:tc>
        <w:tc>
          <w:tcPr>
            <w:tcW w:w="3782" w:type="dxa"/>
          </w:tcPr>
          <w:p w14:paraId="2F53932D"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WPA/WPA2/WPA3™ Personal/Empresa</w:t>
            </w:r>
          </w:p>
          <w:p w14:paraId="3441EF74"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WEP 64/128 bits, desactivación de la difusión de SSID, control de acceso por dirección MAC, servidor RADIUS interno</w:t>
            </w:r>
          </w:p>
        </w:tc>
        <w:tc>
          <w:tcPr>
            <w:tcW w:w="1402" w:type="dxa"/>
          </w:tcPr>
          <w:p w14:paraId="60073188"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608C0144" w14:textId="66C2F393"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1F132748"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4ACAECF5"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lastRenderedPageBreak/>
              <w:t>Gestión de redes</w:t>
            </w:r>
          </w:p>
        </w:tc>
        <w:tc>
          <w:tcPr>
            <w:tcW w:w="3782" w:type="dxa"/>
          </w:tcPr>
          <w:p w14:paraId="65F1498B"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 xml:space="preserve">Web (HTTP), </w:t>
            </w:r>
            <w:proofErr w:type="spellStart"/>
            <w:r w:rsidRPr="00202C4F">
              <w:rPr>
                <w:rFonts w:asciiTheme="minorHAnsi" w:eastAsia="Times New Roman" w:hAnsiTheme="minorHAnsi" w:cstheme="minorHAnsi"/>
                <w:color w:val="000000"/>
                <w:sz w:val="18"/>
                <w:szCs w:val="18"/>
                <w:lang w:eastAsia="es-CO"/>
              </w:rPr>
              <w:t>Secure</w:t>
            </w:r>
            <w:proofErr w:type="spellEnd"/>
            <w:r w:rsidRPr="00202C4F">
              <w:rPr>
                <w:rFonts w:asciiTheme="minorHAnsi" w:eastAsia="Times New Roman" w:hAnsiTheme="minorHAnsi" w:cstheme="minorHAnsi"/>
                <w:color w:val="000000"/>
                <w:sz w:val="18"/>
                <w:szCs w:val="18"/>
                <w:lang w:eastAsia="es-CO"/>
              </w:rPr>
              <w:t xml:space="preserve"> Socket </w:t>
            </w:r>
            <w:proofErr w:type="spellStart"/>
            <w:r w:rsidRPr="00202C4F">
              <w:rPr>
                <w:rFonts w:asciiTheme="minorHAnsi" w:eastAsia="Times New Roman" w:hAnsiTheme="minorHAnsi" w:cstheme="minorHAnsi"/>
                <w:color w:val="000000"/>
                <w:sz w:val="18"/>
                <w:szCs w:val="18"/>
                <w:lang w:eastAsia="es-CO"/>
              </w:rPr>
              <w:t>Layer</w:t>
            </w:r>
            <w:proofErr w:type="spellEnd"/>
            <w:r w:rsidRPr="00202C4F">
              <w:rPr>
                <w:rFonts w:asciiTheme="minorHAnsi" w:eastAsia="Times New Roman" w:hAnsiTheme="minorHAnsi" w:cstheme="minorHAnsi"/>
                <w:color w:val="000000"/>
                <w:sz w:val="18"/>
                <w:szCs w:val="18"/>
                <w:lang w:eastAsia="es-CO"/>
              </w:rPr>
              <w:t xml:space="preserve"> (SSL), control de tráfico o controladora</w:t>
            </w:r>
          </w:p>
        </w:tc>
        <w:tc>
          <w:tcPr>
            <w:tcW w:w="1402" w:type="dxa"/>
          </w:tcPr>
          <w:p w14:paraId="14056D13"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749F51D4" w14:textId="79D24DF3"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16C652C0"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3CD6B2F9"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Alimentación</w:t>
            </w:r>
          </w:p>
        </w:tc>
        <w:tc>
          <w:tcPr>
            <w:tcW w:w="3782" w:type="dxa"/>
          </w:tcPr>
          <w:p w14:paraId="139CCEAE"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 xml:space="preserve">Conexión de 12 V / 2,5 A (adaptador de corriente opcional no incluido) o IEEE 802.3at </w:t>
            </w:r>
            <w:proofErr w:type="spellStart"/>
            <w:r w:rsidRPr="00202C4F">
              <w:rPr>
                <w:rFonts w:asciiTheme="minorHAnsi" w:eastAsia="Times New Roman" w:hAnsiTheme="minorHAnsi" w:cstheme="minorHAnsi"/>
                <w:color w:val="000000"/>
                <w:sz w:val="18"/>
                <w:szCs w:val="18"/>
                <w:lang w:eastAsia="es-CO"/>
              </w:rPr>
              <w:t>PoE</w:t>
            </w:r>
            <w:proofErr w:type="spellEnd"/>
          </w:p>
        </w:tc>
        <w:tc>
          <w:tcPr>
            <w:tcW w:w="1402" w:type="dxa"/>
          </w:tcPr>
          <w:p w14:paraId="2C59028D"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01B1A2FC" w14:textId="46CFC8D9"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0D7A3485"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516141E1"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Máx. Consumo de energía</w:t>
            </w:r>
          </w:p>
        </w:tc>
        <w:tc>
          <w:tcPr>
            <w:tcW w:w="3782" w:type="dxa"/>
          </w:tcPr>
          <w:p w14:paraId="1B293313"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19.44 W</w:t>
            </w:r>
          </w:p>
        </w:tc>
        <w:tc>
          <w:tcPr>
            <w:tcW w:w="1402" w:type="dxa"/>
          </w:tcPr>
          <w:p w14:paraId="05A96F92"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16992DAE" w14:textId="1B7F81F6"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4471DDF7"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243D90A9"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MTBF</w:t>
            </w:r>
          </w:p>
        </w:tc>
        <w:tc>
          <w:tcPr>
            <w:tcW w:w="3782" w:type="dxa"/>
          </w:tcPr>
          <w:p w14:paraId="68E35BAA"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&gt; 30.000 horas</w:t>
            </w:r>
          </w:p>
        </w:tc>
        <w:tc>
          <w:tcPr>
            <w:tcW w:w="1402" w:type="dxa"/>
          </w:tcPr>
          <w:p w14:paraId="6A4C3D9A"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75407267" w14:textId="4530557C"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3EF30E1C"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5F5D3302"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Temperatura operativa</w:t>
            </w:r>
          </w:p>
        </w:tc>
        <w:tc>
          <w:tcPr>
            <w:tcW w:w="3782" w:type="dxa"/>
          </w:tcPr>
          <w:p w14:paraId="157AAB3F"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0 °C a 40 °C</w:t>
            </w:r>
          </w:p>
        </w:tc>
        <w:tc>
          <w:tcPr>
            <w:tcW w:w="1402" w:type="dxa"/>
          </w:tcPr>
          <w:p w14:paraId="015895FE"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1E08495C" w14:textId="5F70B18F"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42A5869E"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0D713126"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Temperatura de almacenamiento</w:t>
            </w:r>
          </w:p>
        </w:tc>
        <w:tc>
          <w:tcPr>
            <w:tcW w:w="3782" w:type="dxa"/>
          </w:tcPr>
          <w:p w14:paraId="4A7744A3"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-20˚C a 65 ˚C</w:t>
            </w:r>
          </w:p>
        </w:tc>
        <w:tc>
          <w:tcPr>
            <w:tcW w:w="1402" w:type="dxa"/>
          </w:tcPr>
          <w:p w14:paraId="37884FBB"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5C910624" w14:textId="60690241"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1495571F"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632A38AF"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Humedad operativa</w:t>
            </w:r>
          </w:p>
        </w:tc>
        <w:tc>
          <w:tcPr>
            <w:tcW w:w="3782" w:type="dxa"/>
          </w:tcPr>
          <w:p w14:paraId="65CD70E2"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10% a 90%</w:t>
            </w:r>
          </w:p>
        </w:tc>
        <w:tc>
          <w:tcPr>
            <w:tcW w:w="1402" w:type="dxa"/>
          </w:tcPr>
          <w:p w14:paraId="7F7120E9"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157069BE" w14:textId="323A3E34"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632570DF" w14:textId="77777777" w:rsidTr="00C10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6" w:type="dxa"/>
          </w:tcPr>
          <w:p w14:paraId="403C0379"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Humedad de almacenamiento</w:t>
            </w:r>
          </w:p>
        </w:tc>
        <w:tc>
          <w:tcPr>
            <w:tcW w:w="3782" w:type="dxa"/>
          </w:tcPr>
          <w:p w14:paraId="595E102C"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5% a 95%</w:t>
            </w:r>
          </w:p>
        </w:tc>
        <w:tc>
          <w:tcPr>
            <w:tcW w:w="1402" w:type="dxa"/>
          </w:tcPr>
          <w:p w14:paraId="7AC1A2EA"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089F5250" w14:textId="08DBFE90"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556E58C3"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2E68027D"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Peso</w:t>
            </w:r>
          </w:p>
        </w:tc>
        <w:tc>
          <w:tcPr>
            <w:tcW w:w="3782" w:type="dxa"/>
          </w:tcPr>
          <w:p w14:paraId="67344954"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477,4 kg</w:t>
            </w:r>
          </w:p>
        </w:tc>
        <w:tc>
          <w:tcPr>
            <w:tcW w:w="1402" w:type="dxa"/>
          </w:tcPr>
          <w:p w14:paraId="13D5748B"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5BEE0623" w14:textId="6A4929CC"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712B794A" w14:textId="77777777" w:rsidTr="00C10032">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356" w:type="dxa"/>
          </w:tcPr>
          <w:p w14:paraId="055007D6"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Dimensiones</w:t>
            </w:r>
          </w:p>
        </w:tc>
        <w:tc>
          <w:tcPr>
            <w:tcW w:w="3782" w:type="dxa"/>
          </w:tcPr>
          <w:p w14:paraId="6A494BCB" w14:textId="77777777" w:rsidR="00C10032" w:rsidRPr="00202C4F" w:rsidRDefault="00C10032" w:rsidP="003C516A">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170 x 170 x 28 mm</w:t>
            </w:r>
          </w:p>
        </w:tc>
        <w:tc>
          <w:tcPr>
            <w:tcW w:w="1402" w:type="dxa"/>
          </w:tcPr>
          <w:p w14:paraId="515CC65B" w14:textId="77777777" w:rsidR="00C10032" w:rsidRPr="00C14599"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18EDADA6" w14:textId="1B7778AA" w:rsidR="00C10032" w:rsidRPr="00202C4F" w:rsidRDefault="00C10032" w:rsidP="00202C4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r w:rsidR="00C10032" w:rsidRPr="00C14599" w14:paraId="7BBF7E7D" w14:textId="77777777" w:rsidTr="00C10032">
        <w:tc>
          <w:tcPr>
            <w:cnfStyle w:val="001000000000" w:firstRow="0" w:lastRow="0" w:firstColumn="1" w:lastColumn="0" w:oddVBand="0" w:evenVBand="0" w:oddHBand="0" w:evenHBand="0" w:firstRowFirstColumn="0" w:firstRowLastColumn="0" w:lastRowFirstColumn="0" w:lastRowLastColumn="0"/>
            <w:tcW w:w="2356" w:type="dxa"/>
          </w:tcPr>
          <w:p w14:paraId="2BD910BB" w14:textId="77777777" w:rsidR="00C10032" w:rsidRPr="00202C4F" w:rsidRDefault="00C10032" w:rsidP="003C516A">
            <w:pPr>
              <w:spacing w:after="0" w:line="240" w:lineRule="auto"/>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Certificaciones</w:t>
            </w:r>
          </w:p>
        </w:tc>
        <w:tc>
          <w:tcPr>
            <w:tcW w:w="3782" w:type="dxa"/>
          </w:tcPr>
          <w:p w14:paraId="4163B1B9" w14:textId="77777777" w:rsidR="00C10032" w:rsidRPr="00202C4F" w:rsidRDefault="00C10032" w:rsidP="003C516A">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 w:val="18"/>
                <w:szCs w:val="18"/>
                <w:lang w:eastAsia="es-CO"/>
              </w:rPr>
            </w:pPr>
            <w:r w:rsidRPr="00202C4F">
              <w:rPr>
                <w:rFonts w:asciiTheme="minorHAnsi" w:eastAsia="Times New Roman" w:hAnsiTheme="minorHAnsi" w:cstheme="minorHAnsi"/>
                <w:color w:val="000000"/>
                <w:sz w:val="18"/>
                <w:szCs w:val="18"/>
                <w:lang w:eastAsia="es-CO"/>
              </w:rPr>
              <w:t>CE, FCC</w:t>
            </w:r>
          </w:p>
        </w:tc>
        <w:tc>
          <w:tcPr>
            <w:tcW w:w="1402" w:type="dxa"/>
          </w:tcPr>
          <w:p w14:paraId="2959174B" w14:textId="77777777" w:rsidR="00C10032" w:rsidRPr="00C14599"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c>
          <w:tcPr>
            <w:tcW w:w="1514" w:type="dxa"/>
          </w:tcPr>
          <w:p w14:paraId="28A5CD3E" w14:textId="7900A8CF" w:rsidR="00C10032" w:rsidRPr="00202C4F" w:rsidRDefault="00C10032" w:rsidP="00202C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bCs/>
                <w:color w:val="000000"/>
                <w:sz w:val="18"/>
                <w:szCs w:val="18"/>
                <w:lang w:eastAsia="es-CO"/>
              </w:rPr>
            </w:pPr>
          </w:p>
        </w:tc>
      </w:tr>
    </w:tbl>
    <w:p w14:paraId="599B5E30" w14:textId="77777777" w:rsidR="00A434C1" w:rsidRPr="0003765C" w:rsidRDefault="00A434C1" w:rsidP="00A434C1">
      <w:pPr>
        <w:spacing w:after="0" w:line="240" w:lineRule="auto"/>
        <w:jc w:val="both"/>
        <w:rPr>
          <w:rFonts w:asciiTheme="minorHAnsi" w:hAnsiTheme="minorHAnsi" w:cstheme="minorHAnsi"/>
          <w:sz w:val="20"/>
          <w:szCs w:val="20"/>
        </w:rPr>
      </w:pPr>
    </w:p>
    <w:p w14:paraId="7E8466C1" w14:textId="77777777" w:rsidR="00202C4F" w:rsidRPr="0003765C" w:rsidRDefault="00202C4F" w:rsidP="00A434C1">
      <w:pPr>
        <w:spacing w:after="0" w:line="240" w:lineRule="auto"/>
        <w:jc w:val="both"/>
        <w:rPr>
          <w:rFonts w:asciiTheme="minorHAnsi" w:hAnsiTheme="minorHAnsi" w:cstheme="minorHAnsi"/>
          <w:sz w:val="20"/>
          <w:szCs w:val="20"/>
        </w:rPr>
      </w:pPr>
    </w:p>
    <w:tbl>
      <w:tblPr>
        <w:tblStyle w:val="Tablaconcuadrcula4-nfasis3"/>
        <w:tblW w:w="0" w:type="auto"/>
        <w:tblLook w:val="04A0" w:firstRow="1" w:lastRow="0" w:firstColumn="1" w:lastColumn="0" w:noHBand="0" w:noVBand="1"/>
      </w:tblPr>
      <w:tblGrid>
        <w:gridCol w:w="3057"/>
        <w:gridCol w:w="3097"/>
        <w:gridCol w:w="1363"/>
        <w:gridCol w:w="1537"/>
      </w:tblGrid>
      <w:tr w:rsidR="00C14599" w:rsidRPr="00C14599" w14:paraId="38C1F510" w14:textId="77777777" w:rsidTr="00D901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4" w:type="dxa"/>
            <w:gridSpan w:val="4"/>
          </w:tcPr>
          <w:p w14:paraId="522D8E89" w14:textId="016EFD66" w:rsidR="00C14599" w:rsidRPr="00241111" w:rsidRDefault="00F32C51" w:rsidP="00F32C51">
            <w:pPr>
              <w:spacing w:after="0" w:line="240" w:lineRule="auto"/>
              <w:jc w:val="center"/>
              <w:rPr>
                <w:rFonts w:asciiTheme="minorHAnsi" w:hAnsiTheme="minorHAnsi" w:cstheme="minorHAnsi"/>
                <w:color w:val="auto"/>
                <w:sz w:val="18"/>
                <w:szCs w:val="18"/>
              </w:rPr>
            </w:pPr>
            <w:r w:rsidRPr="00241111">
              <w:rPr>
                <w:rFonts w:asciiTheme="minorHAnsi" w:hAnsiTheme="minorHAnsi" w:cstheme="minorHAnsi"/>
                <w:color w:val="auto"/>
                <w:sz w:val="18"/>
                <w:szCs w:val="18"/>
              </w:rPr>
              <w:t>SWITCHE</w:t>
            </w:r>
          </w:p>
        </w:tc>
      </w:tr>
      <w:tr w:rsidR="0003765C" w:rsidRPr="00C14599" w14:paraId="74EBCCC7"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633DC0FB"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REQUISITO</w:t>
            </w:r>
          </w:p>
        </w:tc>
        <w:tc>
          <w:tcPr>
            <w:tcW w:w="3097" w:type="dxa"/>
          </w:tcPr>
          <w:p w14:paraId="532148B4"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03765C">
              <w:rPr>
                <w:rFonts w:asciiTheme="minorHAnsi" w:hAnsiTheme="minorHAnsi" w:cstheme="minorHAnsi"/>
                <w:b/>
                <w:bCs/>
                <w:sz w:val="18"/>
                <w:szCs w:val="18"/>
              </w:rPr>
              <w:t>CARACTERÍSTICAS</w:t>
            </w:r>
          </w:p>
        </w:tc>
        <w:tc>
          <w:tcPr>
            <w:tcW w:w="1363" w:type="dxa"/>
          </w:tcPr>
          <w:p w14:paraId="5E5115A2" w14:textId="6740E7CA" w:rsidR="0003765C" w:rsidRPr="00241111"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241111">
              <w:rPr>
                <w:rFonts w:asciiTheme="minorHAnsi" w:hAnsiTheme="minorHAnsi" w:cstheme="minorHAnsi"/>
                <w:b/>
                <w:bCs/>
                <w:sz w:val="18"/>
                <w:szCs w:val="18"/>
              </w:rPr>
              <w:t>OFERTADO</w:t>
            </w:r>
          </w:p>
        </w:tc>
        <w:tc>
          <w:tcPr>
            <w:tcW w:w="1537" w:type="dxa"/>
          </w:tcPr>
          <w:p w14:paraId="3EEF1455" w14:textId="5BAB866E"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03765C">
              <w:rPr>
                <w:rFonts w:asciiTheme="minorHAnsi" w:hAnsiTheme="minorHAnsi" w:cstheme="minorHAnsi"/>
                <w:b/>
                <w:bCs/>
                <w:sz w:val="18"/>
                <w:szCs w:val="18"/>
              </w:rPr>
              <w:t>CUMPLE (SI / NO)</w:t>
            </w:r>
          </w:p>
        </w:tc>
      </w:tr>
      <w:tr w:rsidR="0003765C" w:rsidRPr="00C14599" w14:paraId="1C056C70"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151BEE93"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Marca</w:t>
            </w:r>
          </w:p>
        </w:tc>
        <w:tc>
          <w:tcPr>
            <w:tcW w:w="3097" w:type="dxa"/>
          </w:tcPr>
          <w:p w14:paraId="6B9C2FAD" w14:textId="32255C80" w:rsidR="0003765C" w:rsidRPr="0003765C" w:rsidRDefault="00241111"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INDICAR</w:t>
            </w:r>
          </w:p>
        </w:tc>
        <w:tc>
          <w:tcPr>
            <w:tcW w:w="1363" w:type="dxa"/>
          </w:tcPr>
          <w:p w14:paraId="7AA81DE1"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61DDFB7A" w14:textId="47A406DD"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22A54A7D"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171DB47F"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Modelo</w:t>
            </w:r>
          </w:p>
        </w:tc>
        <w:tc>
          <w:tcPr>
            <w:tcW w:w="3097" w:type="dxa"/>
          </w:tcPr>
          <w:p w14:paraId="69A21B44" w14:textId="5254C74E" w:rsidR="0003765C" w:rsidRPr="0003765C" w:rsidRDefault="00241111"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Pr>
                <w:rFonts w:asciiTheme="minorHAnsi" w:hAnsiTheme="minorHAnsi" w:cstheme="minorHAnsi"/>
                <w:sz w:val="18"/>
                <w:szCs w:val="18"/>
              </w:rPr>
              <w:t>INDICAR</w:t>
            </w:r>
          </w:p>
        </w:tc>
        <w:tc>
          <w:tcPr>
            <w:tcW w:w="1363" w:type="dxa"/>
          </w:tcPr>
          <w:p w14:paraId="65D5C462"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0AFCE336" w14:textId="1AD483EC"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5C35259E"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3A2755E8"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Cantidad</w:t>
            </w:r>
          </w:p>
        </w:tc>
        <w:tc>
          <w:tcPr>
            <w:tcW w:w="3097" w:type="dxa"/>
          </w:tcPr>
          <w:p w14:paraId="12177D7A"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Dos (2)</w:t>
            </w:r>
          </w:p>
        </w:tc>
        <w:tc>
          <w:tcPr>
            <w:tcW w:w="1363" w:type="dxa"/>
          </w:tcPr>
          <w:p w14:paraId="286CAF87"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2A355CC8" w14:textId="435B80E5"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1785B989"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7DF10ABE"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Interfaces (puertos)</w:t>
            </w:r>
          </w:p>
        </w:tc>
        <w:tc>
          <w:tcPr>
            <w:tcW w:w="3097" w:type="dxa"/>
          </w:tcPr>
          <w:p w14:paraId="23360DE4"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24 x 10/100/1000BASE-</w:t>
            </w:r>
            <w:proofErr w:type="gramStart"/>
            <w:r w:rsidRPr="0003765C">
              <w:rPr>
                <w:rFonts w:asciiTheme="minorHAnsi" w:hAnsiTheme="minorHAnsi" w:cstheme="minorHAnsi"/>
                <w:bCs/>
                <w:sz w:val="18"/>
                <w:szCs w:val="18"/>
                <w:lang w:bidi="es-CO"/>
              </w:rPr>
              <w:t xml:space="preserve">T  </w:t>
            </w:r>
            <w:proofErr w:type="spellStart"/>
            <w:r w:rsidRPr="0003765C">
              <w:rPr>
                <w:rFonts w:asciiTheme="minorHAnsi" w:hAnsiTheme="minorHAnsi" w:cstheme="minorHAnsi"/>
                <w:bCs/>
                <w:sz w:val="18"/>
                <w:szCs w:val="18"/>
                <w:lang w:bidi="es-CO"/>
              </w:rPr>
              <w:t>PoE</w:t>
            </w:r>
            <w:proofErr w:type="spellEnd"/>
            <w:proofErr w:type="gramEnd"/>
          </w:p>
          <w:p w14:paraId="6BBFA8D6"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4 x 100/1000Mbps combo</w:t>
            </w:r>
          </w:p>
        </w:tc>
        <w:tc>
          <w:tcPr>
            <w:tcW w:w="1363" w:type="dxa"/>
          </w:tcPr>
          <w:p w14:paraId="0C91823E"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bidi="es-CO"/>
              </w:rPr>
            </w:pPr>
          </w:p>
        </w:tc>
        <w:tc>
          <w:tcPr>
            <w:tcW w:w="1537" w:type="dxa"/>
          </w:tcPr>
          <w:p w14:paraId="32BCFEBF" w14:textId="23659F00"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bidi="es-CO"/>
              </w:rPr>
            </w:pPr>
          </w:p>
        </w:tc>
      </w:tr>
      <w:tr w:rsidR="0003765C" w:rsidRPr="00C14599" w14:paraId="435BB1DB"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002B6F93" w14:textId="77777777" w:rsidR="0003765C" w:rsidRPr="0003765C" w:rsidRDefault="0003765C" w:rsidP="0003765C">
            <w:pPr>
              <w:spacing w:after="0" w:line="240" w:lineRule="auto"/>
              <w:jc w:val="both"/>
              <w:rPr>
                <w:rFonts w:asciiTheme="minorHAnsi" w:hAnsiTheme="minorHAnsi" w:cstheme="minorHAnsi"/>
                <w:sz w:val="18"/>
                <w:szCs w:val="18"/>
              </w:rPr>
            </w:pPr>
            <w:proofErr w:type="spellStart"/>
            <w:r w:rsidRPr="0003765C">
              <w:rPr>
                <w:rFonts w:asciiTheme="minorHAnsi" w:hAnsiTheme="minorHAnsi" w:cstheme="minorHAnsi"/>
                <w:sz w:val="18"/>
                <w:szCs w:val="18"/>
              </w:rPr>
              <w:t>Estandar</w:t>
            </w:r>
            <w:proofErr w:type="spellEnd"/>
            <w:r w:rsidRPr="0003765C">
              <w:rPr>
                <w:rFonts w:asciiTheme="minorHAnsi" w:hAnsiTheme="minorHAnsi" w:cstheme="minorHAnsi"/>
                <w:sz w:val="18"/>
                <w:szCs w:val="18"/>
              </w:rPr>
              <w:t xml:space="preserve"> de puertos </w:t>
            </w:r>
          </w:p>
        </w:tc>
        <w:tc>
          <w:tcPr>
            <w:tcW w:w="3097" w:type="dxa"/>
          </w:tcPr>
          <w:p w14:paraId="1D6413BA" w14:textId="77777777" w:rsidR="0003765C" w:rsidRPr="0003765C" w:rsidRDefault="0003765C" w:rsidP="0003765C">
            <w:pPr>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 IEEE 802.3 10BASE-T Ethernet (</w:t>
            </w:r>
            <w:proofErr w:type="spellStart"/>
            <w:r w:rsidRPr="0003765C">
              <w:rPr>
                <w:rFonts w:asciiTheme="minorHAnsi" w:hAnsiTheme="minorHAnsi" w:cstheme="minorHAnsi"/>
                <w:bCs/>
                <w:sz w:val="18"/>
                <w:szCs w:val="18"/>
                <w:lang w:bidi="es-CO"/>
              </w:rPr>
              <w:t>twisted-pair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copper</w:t>
            </w:r>
            <w:proofErr w:type="spellEnd"/>
            <w:r w:rsidRPr="0003765C">
              <w:rPr>
                <w:rFonts w:asciiTheme="minorHAnsi" w:hAnsiTheme="minorHAnsi" w:cstheme="minorHAnsi"/>
                <w:bCs/>
                <w:sz w:val="18"/>
                <w:szCs w:val="18"/>
                <w:lang w:bidi="es-CO"/>
              </w:rPr>
              <w:t>)</w:t>
            </w:r>
          </w:p>
          <w:p w14:paraId="23557854" w14:textId="77777777" w:rsidR="0003765C" w:rsidRPr="0003765C" w:rsidRDefault="0003765C" w:rsidP="0003765C">
            <w:pPr>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 IEEE 802.3u 100BASE-TX </w:t>
            </w:r>
            <w:proofErr w:type="spellStart"/>
            <w:r w:rsidRPr="0003765C">
              <w:rPr>
                <w:rFonts w:asciiTheme="minorHAnsi" w:hAnsiTheme="minorHAnsi" w:cstheme="minorHAnsi"/>
                <w:bCs/>
                <w:sz w:val="18"/>
                <w:szCs w:val="18"/>
                <w:lang w:bidi="es-CO"/>
              </w:rPr>
              <w:t>Fast</w:t>
            </w:r>
            <w:proofErr w:type="spellEnd"/>
            <w:r w:rsidRPr="0003765C">
              <w:rPr>
                <w:rFonts w:asciiTheme="minorHAnsi" w:hAnsiTheme="minorHAnsi" w:cstheme="minorHAnsi"/>
                <w:bCs/>
                <w:sz w:val="18"/>
                <w:szCs w:val="18"/>
                <w:lang w:bidi="es-CO"/>
              </w:rPr>
              <w:t xml:space="preserve"> Ethernet (</w:t>
            </w:r>
            <w:proofErr w:type="spellStart"/>
            <w:r w:rsidRPr="0003765C">
              <w:rPr>
                <w:rFonts w:asciiTheme="minorHAnsi" w:hAnsiTheme="minorHAnsi" w:cstheme="minorHAnsi"/>
                <w:bCs/>
                <w:sz w:val="18"/>
                <w:szCs w:val="18"/>
                <w:lang w:bidi="es-CO"/>
              </w:rPr>
              <w:t>twisted-pair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copper</w:t>
            </w:r>
            <w:proofErr w:type="spellEnd"/>
            <w:r w:rsidRPr="0003765C">
              <w:rPr>
                <w:rFonts w:asciiTheme="minorHAnsi" w:hAnsiTheme="minorHAnsi" w:cstheme="minorHAnsi"/>
                <w:bCs/>
                <w:sz w:val="18"/>
                <w:szCs w:val="18"/>
                <w:lang w:bidi="es-CO"/>
              </w:rPr>
              <w:t>)</w:t>
            </w:r>
          </w:p>
          <w:p w14:paraId="20F5E165" w14:textId="77777777" w:rsidR="0003765C" w:rsidRPr="0003765C" w:rsidRDefault="0003765C" w:rsidP="0003765C">
            <w:pPr>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 IEEE 802.3u 100BASE-FX 100 Mbps </w:t>
            </w:r>
            <w:proofErr w:type="spellStart"/>
            <w:r w:rsidRPr="0003765C">
              <w:rPr>
                <w:rFonts w:asciiTheme="minorHAnsi" w:hAnsiTheme="minorHAnsi" w:cstheme="minorHAnsi"/>
                <w:bCs/>
                <w:sz w:val="18"/>
                <w:szCs w:val="18"/>
                <w:lang w:bidi="es-CO"/>
              </w:rPr>
              <w:t>over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fiber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optic</w:t>
            </w:r>
            <w:proofErr w:type="spellEnd"/>
          </w:p>
          <w:p w14:paraId="13D49FFC" w14:textId="77777777" w:rsidR="0003765C" w:rsidRPr="0003765C" w:rsidRDefault="0003765C" w:rsidP="0003765C">
            <w:pPr>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 IEEE 802.3ab 1000BASE-T Gigabit Ethernet (</w:t>
            </w:r>
            <w:proofErr w:type="spellStart"/>
            <w:r w:rsidRPr="0003765C">
              <w:rPr>
                <w:rFonts w:asciiTheme="minorHAnsi" w:hAnsiTheme="minorHAnsi" w:cstheme="minorHAnsi"/>
                <w:bCs/>
                <w:sz w:val="18"/>
                <w:szCs w:val="18"/>
                <w:lang w:bidi="es-CO"/>
              </w:rPr>
              <w:t>twisted</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pair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copper</w:t>
            </w:r>
            <w:proofErr w:type="spellEnd"/>
            <w:r w:rsidRPr="0003765C">
              <w:rPr>
                <w:rFonts w:asciiTheme="minorHAnsi" w:hAnsiTheme="minorHAnsi" w:cstheme="minorHAnsi"/>
                <w:bCs/>
                <w:sz w:val="18"/>
                <w:szCs w:val="18"/>
                <w:lang w:bidi="es-CO"/>
              </w:rPr>
              <w:t>)</w:t>
            </w:r>
          </w:p>
          <w:p w14:paraId="5F0A342D" w14:textId="77777777" w:rsidR="0003765C" w:rsidRPr="0003765C" w:rsidRDefault="0003765C" w:rsidP="0003765C">
            <w:pPr>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 IEEE 802.3z 1000BASE-X 1 Gbps </w:t>
            </w:r>
            <w:proofErr w:type="spellStart"/>
            <w:r w:rsidRPr="0003765C">
              <w:rPr>
                <w:rFonts w:asciiTheme="minorHAnsi" w:hAnsiTheme="minorHAnsi" w:cstheme="minorHAnsi"/>
                <w:bCs/>
                <w:sz w:val="18"/>
                <w:szCs w:val="18"/>
                <w:lang w:bidi="es-CO"/>
              </w:rPr>
              <w:t>over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fiber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optic</w:t>
            </w:r>
            <w:proofErr w:type="spellEnd"/>
          </w:p>
          <w:p w14:paraId="258093F1" w14:textId="77777777" w:rsidR="0003765C" w:rsidRPr="0003765C" w:rsidRDefault="0003765C" w:rsidP="0003765C">
            <w:pPr>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 IEEE 802.3az Energy </w:t>
            </w:r>
            <w:proofErr w:type="spellStart"/>
            <w:r w:rsidRPr="0003765C">
              <w:rPr>
                <w:rFonts w:asciiTheme="minorHAnsi" w:hAnsiTheme="minorHAnsi" w:cstheme="minorHAnsi"/>
                <w:bCs/>
                <w:sz w:val="18"/>
                <w:szCs w:val="18"/>
                <w:lang w:bidi="es-CO"/>
              </w:rPr>
              <w:t>Efficient</w:t>
            </w:r>
            <w:proofErr w:type="spellEnd"/>
            <w:r w:rsidRPr="0003765C">
              <w:rPr>
                <w:rFonts w:asciiTheme="minorHAnsi" w:hAnsiTheme="minorHAnsi" w:cstheme="minorHAnsi"/>
                <w:bCs/>
                <w:sz w:val="18"/>
                <w:szCs w:val="18"/>
                <w:lang w:bidi="es-CO"/>
              </w:rPr>
              <w:t xml:space="preserve"> Ethernet (EEE)</w:t>
            </w:r>
          </w:p>
          <w:p w14:paraId="50B8461D" w14:textId="77777777" w:rsidR="0003765C" w:rsidRPr="0003765C" w:rsidRDefault="0003765C" w:rsidP="0003765C">
            <w:pPr>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 IEEE 802.3x Flow Control</w:t>
            </w:r>
          </w:p>
          <w:p w14:paraId="48669DE7" w14:textId="77777777" w:rsidR="0003765C" w:rsidRPr="0003765C" w:rsidRDefault="0003765C" w:rsidP="0003765C">
            <w:pPr>
              <w:numPr>
                <w:ilvl w:val="0"/>
                <w:numId w:val="1"/>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IEEE 802.3af/at </w:t>
            </w:r>
            <w:proofErr w:type="spellStart"/>
            <w:r w:rsidRPr="0003765C">
              <w:rPr>
                <w:rFonts w:asciiTheme="minorHAnsi" w:hAnsiTheme="minorHAnsi" w:cstheme="minorHAnsi"/>
                <w:bCs/>
                <w:sz w:val="18"/>
                <w:szCs w:val="18"/>
                <w:lang w:bidi="es-CO"/>
              </w:rPr>
              <w:t>compliance</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for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PoE</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ports</w:t>
            </w:r>
            <w:proofErr w:type="spellEnd"/>
            <w:r w:rsidRPr="0003765C">
              <w:rPr>
                <w:rFonts w:asciiTheme="minorHAnsi" w:hAnsiTheme="minorHAnsi" w:cstheme="minorHAnsi"/>
                <w:bCs/>
                <w:sz w:val="18"/>
                <w:szCs w:val="18"/>
                <w:lang w:bidi="es-CO"/>
              </w:rPr>
              <w:t>)</w:t>
            </w:r>
          </w:p>
        </w:tc>
        <w:tc>
          <w:tcPr>
            <w:tcW w:w="1363" w:type="dxa"/>
          </w:tcPr>
          <w:p w14:paraId="76A5333B"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bidi="es-CO"/>
              </w:rPr>
            </w:pPr>
          </w:p>
        </w:tc>
        <w:tc>
          <w:tcPr>
            <w:tcW w:w="1537" w:type="dxa"/>
          </w:tcPr>
          <w:p w14:paraId="23C478D1" w14:textId="1DEF0BD2"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bidi="es-CO"/>
              </w:rPr>
            </w:pPr>
          </w:p>
        </w:tc>
      </w:tr>
      <w:tr w:rsidR="0003765C" w:rsidRPr="00C14599" w14:paraId="1459EC87"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2FC306C9"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 xml:space="preserve">Cables de Red </w:t>
            </w:r>
          </w:p>
        </w:tc>
        <w:tc>
          <w:tcPr>
            <w:tcW w:w="3097" w:type="dxa"/>
          </w:tcPr>
          <w:p w14:paraId="67E819E5"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 xml:space="preserve">UTP Cat. 5, Cat. 5e (100 m </w:t>
            </w:r>
            <w:proofErr w:type="spellStart"/>
            <w:r w:rsidRPr="0003765C">
              <w:rPr>
                <w:rFonts w:asciiTheme="minorHAnsi" w:hAnsiTheme="minorHAnsi" w:cstheme="minorHAnsi"/>
                <w:bCs/>
                <w:sz w:val="18"/>
                <w:szCs w:val="18"/>
                <w:lang w:bidi="es-CO"/>
              </w:rPr>
              <w:t>max</w:t>
            </w:r>
            <w:proofErr w:type="spellEnd"/>
            <w:r w:rsidRPr="0003765C">
              <w:rPr>
                <w:rFonts w:asciiTheme="minorHAnsi" w:hAnsiTheme="minorHAnsi" w:cstheme="minorHAnsi"/>
                <w:bCs/>
                <w:sz w:val="18"/>
                <w:szCs w:val="18"/>
                <w:lang w:bidi="es-CO"/>
              </w:rPr>
              <w:t>.)</w:t>
            </w:r>
          </w:p>
        </w:tc>
        <w:tc>
          <w:tcPr>
            <w:tcW w:w="1363" w:type="dxa"/>
          </w:tcPr>
          <w:p w14:paraId="588BDB5F"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4E364DF7" w14:textId="3448665D"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746165C1"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58D3AAD1"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 xml:space="preserve">Modo </w:t>
            </w:r>
            <w:proofErr w:type="spellStart"/>
            <w:r w:rsidRPr="0003765C">
              <w:rPr>
                <w:rFonts w:asciiTheme="minorHAnsi" w:hAnsiTheme="minorHAnsi" w:cstheme="minorHAnsi"/>
                <w:sz w:val="18"/>
                <w:szCs w:val="18"/>
              </w:rPr>
              <w:t>duplex</w:t>
            </w:r>
            <w:proofErr w:type="spellEnd"/>
          </w:p>
        </w:tc>
        <w:tc>
          <w:tcPr>
            <w:tcW w:w="3097" w:type="dxa"/>
          </w:tcPr>
          <w:p w14:paraId="4B4D0178"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Full/</w:t>
            </w:r>
            <w:proofErr w:type="spellStart"/>
            <w:r w:rsidRPr="0003765C">
              <w:rPr>
                <w:rFonts w:asciiTheme="minorHAnsi" w:hAnsiTheme="minorHAnsi" w:cstheme="minorHAnsi"/>
                <w:bCs/>
                <w:sz w:val="18"/>
                <w:szCs w:val="18"/>
                <w:lang w:bidi="es-CO"/>
              </w:rPr>
              <w:t>Half-duplex</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for</w:t>
            </w:r>
            <w:proofErr w:type="spellEnd"/>
            <w:r w:rsidRPr="0003765C">
              <w:rPr>
                <w:rFonts w:asciiTheme="minorHAnsi" w:hAnsiTheme="minorHAnsi" w:cstheme="minorHAnsi"/>
                <w:bCs/>
                <w:sz w:val="18"/>
                <w:szCs w:val="18"/>
                <w:lang w:bidi="es-CO"/>
              </w:rPr>
              <w:t xml:space="preserve"> 10/100 Mbps</w:t>
            </w:r>
          </w:p>
          <w:p w14:paraId="643E47DC"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18"/>
                <w:szCs w:val="18"/>
                <w:lang w:bidi="es-CO"/>
              </w:rPr>
            </w:pPr>
            <w:r w:rsidRPr="0003765C">
              <w:rPr>
                <w:rFonts w:asciiTheme="minorHAnsi" w:hAnsiTheme="minorHAnsi" w:cstheme="minorHAnsi"/>
                <w:bCs/>
                <w:sz w:val="18"/>
                <w:szCs w:val="18"/>
                <w:lang w:bidi="es-CO"/>
              </w:rPr>
              <w:t>Full-</w:t>
            </w:r>
            <w:proofErr w:type="spellStart"/>
            <w:r w:rsidRPr="0003765C">
              <w:rPr>
                <w:rFonts w:asciiTheme="minorHAnsi" w:hAnsiTheme="minorHAnsi" w:cstheme="minorHAnsi"/>
                <w:bCs/>
                <w:sz w:val="18"/>
                <w:szCs w:val="18"/>
                <w:lang w:bidi="es-CO"/>
              </w:rPr>
              <w:t>duplex</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for</w:t>
            </w:r>
            <w:proofErr w:type="spellEnd"/>
            <w:r w:rsidRPr="0003765C">
              <w:rPr>
                <w:rFonts w:asciiTheme="minorHAnsi" w:hAnsiTheme="minorHAnsi" w:cstheme="minorHAnsi"/>
                <w:bCs/>
                <w:sz w:val="18"/>
                <w:szCs w:val="18"/>
                <w:lang w:bidi="es-CO"/>
              </w:rPr>
              <w:t xml:space="preserve"> 1000 Mbps</w:t>
            </w:r>
          </w:p>
        </w:tc>
        <w:tc>
          <w:tcPr>
            <w:tcW w:w="1363" w:type="dxa"/>
          </w:tcPr>
          <w:p w14:paraId="3DAAC8C6"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4457B902" w14:textId="2F251BDD"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0446A50C"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578989C2"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Intercambio de interfaz de medios</w:t>
            </w:r>
          </w:p>
        </w:tc>
        <w:tc>
          <w:tcPr>
            <w:tcW w:w="3097" w:type="dxa"/>
          </w:tcPr>
          <w:p w14:paraId="5276C000"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bidi="es-CO"/>
              </w:rPr>
            </w:pPr>
            <w:r w:rsidRPr="0003765C">
              <w:rPr>
                <w:rFonts w:asciiTheme="minorHAnsi" w:hAnsiTheme="minorHAnsi" w:cstheme="minorHAnsi"/>
                <w:bCs/>
                <w:sz w:val="18"/>
                <w:szCs w:val="18"/>
                <w:lang w:bidi="es-CO"/>
              </w:rPr>
              <w:t xml:space="preserve">Auto MDI/MDIX </w:t>
            </w:r>
            <w:proofErr w:type="spellStart"/>
            <w:r w:rsidRPr="0003765C">
              <w:rPr>
                <w:rFonts w:asciiTheme="minorHAnsi" w:hAnsiTheme="minorHAnsi" w:cstheme="minorHAnsi"/>
                <w:bCs/>
                <w:sz w:val="18"/>
                <w:szCs w:val="18"/>
                <w:lang w:bidi="es-CO"/>
              </w:rPr>
              <w:t>adjustment</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for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all</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twisted-pair</w:t>
            </w:r>
            <w:proofErr w:type="spellEnd"/>
            <w:r w:rsidRPr="0003765C">
              <w:rPr>
                <w:rFonts w:asciiTheme="minorHAnsi" w:hAnsiTheme="minorHAnsi" w:cstheme="minorHAnsi"/>
                <w:bCs/>
                <w:sz w:val="18"/>
                <w:szCs w:val="18"/>
                <w:lang w:bidi="es-CO"/>
              </w:rPr>
              <w:t xml:space="preserve"> </w:t>
            </w:r>
            <w:proofErr w:type="spellStart"/>
            <w:r w:rsidRPr="0003765C">
              <w:rPr>
                <w:rFonts w:asciiTheme="minorHAnsi" w:hAnsiTheme="minorHAnsi" w:cstheme="minorHAnsi"/>
                <w:bCs/>
                <w:sz w:val="18"/>
                <w:szCs w:val="18"/>
                <w:lang w:bidi="es-CO"/>
              </w:rPr>
              <w:t>ports</w:t>
            </w:r>
            <w:proofErr w:type="spellEnd"/>
          </w:p>
        </w:tc>
        <w:tc>
          <w:tcPr>
            <w:tcW w:w="1363" w:type="dxa"/>
          </w:tcPr>
          <w:p w14:paraId="34B141F1"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30B0A8C0" w14:textId="5E0303AF"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1074476F"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253661ED"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Capacidad de conmutación</w:t>
            </w:r>
          </w:p>
        </w:tc>
        <w:tc>
          <w:tcPr>
            <w:tcW w:w="3097" w:type="dxa"/>
          </w:tcPr>
          <w:p w14:paraId="32578D27"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bidi="es-CO"/>
              </w:rPr>
            </w:pPr>
            <w:r w:rsidRPr="0003765C">
              <w:rPr>
                <w:rFonts w:asciiTheme="minorHAnsi" w:hAnsiTheme="minorHAnsi" w:cstheme="minorHAnsi"/>
                <w:sz w:val="18"/>
                <w:szCs w:val="18"/>
                <w:lang w:bidi="es-CO"/>
              </w:rPr>
              <w:t>56 Gbps</w:t>
            </w:r>
          </w:p>
        </w:tc>
        <w:tc>
          <w:tcPr>
            <w:tcW w:w="1363" w:type="dxa"/>
          </w:tcPr>
          <w:p w14:paraId="792CAE32"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63CED2A7" w14:textId="27D3889D"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0C0A0D44"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57E51CFA"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Tabla de direcciones MAC</w:t>
            </w:r>
          </w:p>
        </w:tc>
        <w:tc>
          <w:tcPr>
            <w:tcW w:w="3097" w:type="dxa"/>
          </w:tcPr>
          <w:p w14:paraId="0B9590BE"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8K entradas</w:t>
            </w:r>
          </w:p>
        </w:tc>
        <w:tc>
          <w:tcPr>
            <w:tcW w:w="1363" w:type="dxa"/>
          </w:tcPr>
          <w:p w14:paraId="4397C224"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03DE8E69" w14:textId="2B825F89"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0C3E8E18"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78ABA93D"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Método de transmisión</w:t>
            </w:r>
          </w:p>
        </w:tc>
        <w:tc>
          <w:tcPr>
            <w:tcW w:w="3097" w:type="dxa"/>
          </w:tcPr>
          <w:p w14:paraId="6C888A8F"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Almacenamiento –y-reenvió</w:t>
            </w:r>
          </w:p>
        </w:tc>
        <w:tc>
          <w:tcPr>
            <w:tcW w:w="1363" w:type="dxa"/>
          </w:tcPr>
          <w:p w14:paraId="04CDB853"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4D388476" w14:textId="22327560"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2E681F13"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56DDDF6C"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Velocidad máxima de reenvío de paquetes de 64 bytes</w:t>
            </w:r>
          </w:p>
        </w:tc>
        <w:tc>
          <w:tcPr>
            <w:tcW w:w="3097" w:type="dxa"/>
          </w:tcPr>
          <w:p w14:paraId="18D10EA0"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 xml:space="preserve">41.7 </w:t>
            </w:r>
            <w:proofErr w:type="spellStart"/>
            <w:r w:rsidRPr="0003765C">
              <w:rPr>
                <w:rFonts w:asciiTheme="minorHAnsi" w:hAnsiTheme="minorHAnsi" w:cstheme="minorHAnsi"/>
                <w:sz w:val="18"/>
                <w:szCs w:val="18"/>
              </w:rPr>
              <w:t>Mpps</w:t>
            </w:r>
            <w:proofErr w:type="spellEnd"/>
          </w:p>
        </w:tc>
        <w:tc>
          <w:tcPr>
            <w:tcW w:w="1363" w:type="dxa"/>
          </w:tcPr>
          <w:p w14:paraId="25486DC9"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272AC22E" w14:textId="6D385602"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34B00B39"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6B7CF6DD"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Memoria de búfer de paquetes</w:t>
            </w:r>
          </w:p>
        </w:tc>
        <w:tc>
          <w:tcPr>
            <w:tcW w:w="3097" w:type="dxa"/>
          </w:tcPr>
          <w:p w14:paraId="341769C2"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 xml:space="preserve">4.1 </w:t>
            </w:r>
            <w:proofErr w:type="spellStart"/>
            <w:r w:rsidRPr="0003765C">
              <w:rPr>
                <w:rFonts w:asciiTheme="minorHAnsi" w:hAnsiTheme="minorHAnsi" w:cstheme="minorHAnsi"/>
                <w:sz w:val="18"/>
                <w:szCs w:val="18"/>
              </w:rPr>
              <w:t>Mbits</w:t>
            </w:r>
            <w:proofErr w:type="spellEnd"/>
          </w:p>
        </w:tc>
        <w:tc>
          <w:tcPr>
            <w:tcW w:w="1363" w:type="dxa"/>
          </w:tcPr>
          <w:p w14:paraId="5964DADE"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0140F97E" w14:textId="40E2D72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558E6B06"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60AB693D"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Memoria de la CPU</w:t>
            </w:r>
          </w:p>
        </w:tc>
        <w:tc>
          <w:tcPr>
            <w:tcW w:w="3097" w:type="dxa"/>
          </w:tcPr>
          <w:p w14:paraId="2AF14535"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DDR3 128 MB</w:t>
            </w:r>
          </w:p>
        </w:tc>
        <w:tc>
          <w:tcPr>
            <w:tcW w:w="1363" w:type="dxa"/>
          </w:tcPr>
          <w:p w14:paraId="45971E98"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04F8BD9A" w14:textId="481AC22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4F1CF84D"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53ACBA38"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Memoria Flash</w:t>
            </w:r>
          </w:p>
        </w:tc>
        <w:tc>
          <w:tcPr>
            <w:tcW w:w="3097" w:type="dxa"/>
          </w:tcPr>
          <w:p w14:paraId="2470C58C"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32 MB</w:t>
            </w:r>
          </w:p>
        </w:tc>
        <w:tc>
          <w:tcPr>
            <w:tcW w:w="1363" w:type="dxa"/>
          </w:tcPr>
          <w:p w14:paraId="523D7348"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15573F1D" w14:textId="5BCC9358"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3AE5F6E7"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256E87BA"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 xml:space="preserve">Puertos compatibles con </w:t>
            </w:r>
            <w:proofErr w:type="spellStart"/>
            <w:r w:rsidRPr="0003765C">
              <w:rPr>
                <w:rFonts w:asciiTheme="minorHAnsi" w:hAnsiTheme="minorHAnsi" w:cstheme="minorHAnsi"/>
                <w:sz w:val="18"/>
                <w:szCs w:val="18"/>
              </w:rPr>
              <w:t>PoE</w:t>
            </w:r>
            <w:proofErr w:type="spellEnd"/>
          </w:p>
        </w:tc>
        <w:tc>
          <w:tcPr>
            <w:tcW w:w="3097" w:type="dxa"/>
          </w:tcPr>
          <w:p w14:paraId="1C59B7AD"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 xml:space="preserve">Puertos 1 </w:t>
            </w:r>
            <w:proofErr w:type="spellStart"/>
            <w:r w:rsidRPr="0003765C">
              <w:rPr>
                <w:rFonts w:asciiTheme="minorHAnsi" w:hAnsiTheme="minorHAnsi" w:cstheme="minorHAnsi"/>
                <w:sz w:val="18"/>
                <w:szCs w:val="18"/>
              </w:rPr>
              <w:t>to</w:t>
            </w:r>
            <w:proofErr w:type="spellEnd"/>
            <w:r w:rsidRPr="0003765C">
              <w:rPr>
                <w:rFonts w:asciiTheme="minorHAnsi" w:hAnsiTheme="minorHAnsi" w:cstheme="minorHAnsi"/>
                <w:sz w:val="18"/>
                <w:szCs w:val="18"/>
              </w:rPr>
              <w:t xml:space="preserve"> 24</w:t>
            </w:r>
          </w:p>
        </w:tc>
        <w:tc>
          <w:tcPr>
            <w:tcW w:w="1363" w:type="dxa"/>
          </w:tcPr>
          <w:p w14:paraId="40FC73DF"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38E817CD" w14:textId="0CF57E56"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5AF1EC3E"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233DD72F"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lastRenderedPageBreak/>
              <w:t>Presupuesto de energía</w:t>
            </w:r>
          </w:p>
        </w:tc>
        <w:tc>
          <w:tcPr>
            <w:tcW w:w="3097" w:type="dxa"/>
          </w:tcPr>
          <w:p w14:paraId="1674E2B2"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370 W</w:t>
            </w:r>
          </w:p>
        </w:tc>
        <w:tc>
          <w:tcPr>
            <w:tcW w:w="1363" w:type="dxa"/>
          </w:tcPr>
          <w:p w14:paraId="6ACDFDEF"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1D29781F" w14:textId="4A4F99D9"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582369DC"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0E00DC18"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Entrada de alimentación</w:t>
            </w:r>
          </w:p>
        </w:tc>
        <w:tc>
          <w:tcPr>
            <w:tcW w:w="3097" w:type="dxa"/>
          </w:tcPr>
          <w:p w14:paraId="520848D4"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 xml:space="preserve">100 </w:t>
            </w:r>
            <w:proofErr w:type="spellStart"/>
            <w:r w:rsidRPr="0003765C">
              <w:rPr>
                <w:rFonts w:asciiTheme="minorHAnsi" w:hAnsiTheme="minorHAnsi" w:cstheme="minorHAnsi"/>
                <w:sz w:val="18"/>
                <w:szCs w:val="18"/>
              </w:rPr>
              <w:t>to</w:t>
            </w:r>
            <w:proofErr w:type="spellEnd"/>
            <w:r w:rsidRPr="0003765C">
              <w:rPr>
                <w:rFonts w:asciiTheme="minorHAnsi" w:hAnsiTheme="minorHAnsi" w:cstheme="minorHAnsi"/>
                <w:sz w:val="18"/>
                <w:szCs w:val="18"/>
              </w:rPr>
              <w:t xml:space="preserve"> 240 V AC 50/60 Hz fuente de alimentación universal interna</w:t>
            </w:r>
          </w:p>
        </w:tc>
        <w:tc>
          <w:tcPr>
            <w:tcW w:w="1363" w:type="dxa"/>
          </w:tcPr>
          <w:p w14:paraId="155EFD83"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22DECB21" w14:textId="7D2F29AE"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508C2C70"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61A0F197"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Consumo máximo de energía</w:t>
            </w:r>
          </w:p>
        </w:tc>
        <w:tc>
          <w:tcPr>
            <w:tcW w:w="3097" w:type="dxa"/>
          </w:tcPr>
          <w:p w14:paraId="7661116F"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424.8 W (</w:t>
            </w:r>
            <w:proofErr w:type="spellStart"/>
            <w:r w:rsidRPr="0003765C">
              <w:rPr>
                <w:rFonts w:asciiTheme="minorHAnsi" w:hAnsiTheme="minorHAnsi" w:cstheme="minorHAnsi"/>
                <w:sz w:val="18"/>
                <w:szCs w:val="18"/>
              </w:rPr>
              <w:t>PoE</w:t>
            </w:r>
            <w:proofErr w:type="spellEnd"/>
            <w:r w:rsidRPr="0003765C">
              <w:rPr>
                <w:rFonts w:asciiTheme="minorHAnsi" w:hAnsiTheme="minorHAnsi" w:cstheme="minorHAnsi"/>
                <w:sz w:val="18"/>
                <w:szCs w:val="18"/>
              </w:rPr>
              <w:t xml:space="preserve"> </w:t>
            </w:r>
            <w:proofErr w:type="spellStart"/>
            <w:r w:rsidRPr="0003765C">
              <w:rPr>
                <w:rFonts w:asciiTheme="minorHAnsi" w:hAnsiTheme="minorHAnsi" w:cstheme="minorHAnsi"/>
                <w:sz w:val="18"/>
                <w:szCs w:val="18"/>
              </w:rPr>
              <w:t>on</w:t>
            </w:r>
            <w:proofErr w:type="spellEnd"/>
            <w:r w:rsidRPr="0003765C">
              <w:rPr>
                <w:rFonts w:asciiTheme="minorHAnsi" w:hAnsiTheme="minorHAnsi" w:cstheme="minorHAnsi"/>
                <w:sz w:val="18"/>
                <w:szCs w:val="18"/>
              </w:rPr>
              <w:t>)</w:t>
            </w:r>
          </w:p>
          <w:p w14:paraId="04E6B887"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29.0 W (</w:t>
            </w:r>
            <w:proofErr w:type="spellStart"/>
            <w:r w:rsidRPr="0003765C">
              <w:rPr>
                <w:rFonts w:asciiTheme="minorHAnsi" w:hAnsiTheme="minorHAnsi" w:cstheme="minorHAnsi"/>
                <w:sz w:val="18"/>
                <w:szCs w:val="18"/>
              </w:rPr>
              <w:t>PoE</w:t>
            </w:r>
            <w:proofErr w:type="spellEnd"/>
            <w:r w:rsidRPr="0003765C">
              <w:rPr>
                <w:rFonts w:asciiTheme="minorHAnsi" w:hAnsiTheme="minorHAnsi" w:cstheme="minorHAnsi"/>
                <w:sz w:val="18"/>
                <w:szCs w:val="18"/>
              </w:rPr>
              <w:t xml:space="preserve"> off)</w:t>
            </w:r>
          </w:p>
        </w:tc>
        <w:tc>
          <w:tcPr>
            <w:tcW w:w="1363" w:type="dxa"/>
          </w:tcPr>
          <w:p w14:paraId="411B0859"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2241C76C" w14:textId="79049D7F"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7A3B8D02"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2C9192FD"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 xml:space="preserve">Consumo de energía en </w:t>
            </w:r>
            <w:proofErr w:type="spellStart"/>
            <w:r w:rsidRPr="0003765C">
              <w:rPr>
                <w:rFonts w:asciiTheme="minorHAnsi" w:hAnsiTheme="minorHAnsi" w:cstheme="minorHAnsi"/>
                <w:sz w:val="18"/>
                <w:szCs w:val="18"/>
              </w:rPr>
              <w:t>Standby</w:t>
            </w:r>
            <w:proofErr w:type="spellEnd"/>
          </w:p>
        </w:tc>
        <w:tc>
          <w:tcPr>
            <w:tcW w:w="3097" w:type="dxa"/>
          </w:tcPr>
          <w:p w14:paraId="67C0C6A1"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17.1 W</w:t>
            </w:r>
          </w:p>
        </w:tc>
        <w:tc>
          <w:tcPr>
            <w:tcW w:w="1363" w:type="dxa"/>
          </w:tcPr>
          <w:p w14:paraId="11AED3A7"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6990FCB5" w14:textId="02765BDD"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24BA72AA"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599D7D16"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Acústica</w:t>
            </w:r>
          </w:p>
        </w:tc>
        <w:tc>
          <w:tcPr>
            <w:tcW w:w="3097" w:type="dxa"/>
          </w:tcPr>
          <w:p w14:paraId="09D49C79"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Alta velocidad: 51.7 dB(A)</w:t>
            </w:r>
          </w:p>
          <w:p w14:paraId="3C837B84"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Baja Velocidad: 44.9 dB(A)</w:t>
            </w:r>
          </w:p>
        </w:tc>
        <w:tc>
          <w:tcPr>
            <w:tcW w:w="1363" w:type="dxa"/>
          </w:tcPr>
          <w:p w14:paraId="64E8E5B3"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1B263B37" w14:textId="75309C4B"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25188FE3"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1FCDBAC0"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Disipación de calor</w:t>
            </w:r>
          </w:p>
        </w:tc>
        <w:tc>
          <w:tcPr>
            <w:tcW w:w="3097" w:type="dxa"/>
          </w:tcPr>
          <w:p w14:paraId="32822D2B"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1449.49 BTU/</w:t>
            </w:r>
            <w:proofErr w:type="spellStart"/>
            <w:r w:rsidRPr="0003765C">
              <w:rPr>
                <w:rFonts w:asciiTheme="minorHAnsi" w:hAnsiTheme="minorHAnsi" w:cstheme="minorHAnsi"/>
                <w:sz w:val="18"/>
                <w:szCs w:val="18"/>
              </w:rPr>
              <w:t>hr</w:t>
            </w:r>
            <w:proofErr w:type="spellEnd"/>
          </w:p>
        </w:tc>
        <w:tc>
          <w:tcPr>
            <w:tcW w:w="1363" w:type="dxa"/>
          </w:tcPr>
          <w:p w14:paraId="202A6A57"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470BA728" w14:textId="5C436299"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1C7F46E2"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3A54AF96"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Ventiladores</w:t>
            </w:r>
          </w:p>
        </w:tc>
        <w:tc>
          <w:tcPr>
            <w:tcW w:w="3097" w:type="dxa"/>
          </w:tcPr>
          <w:p w14:paraId="5DE0E934"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2</w:t>
            </w:r>
          </w:p>
        </w:tc>
        <w:tc>
          <w:tcPr>
            <w:tcW w:w="1363" w:type="dxa"/>
          </w:tcPr>
          <w:p w14:paraId="086468DC"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185F5652" w14:textId="779ACAD6"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02EE737D"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59CEFD54"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Temperatura de operación</w:t>
            </w:r>
          </w:p>
        </w:tc>
        <w:tc>
          <w:tcPr>
            <w:tcW w:w="3097" w:type="dxa"/>
          </w:tcPr>
          <w:p w14:paraId="74D96650"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 xml:space="preserve">-5 </w:t>
            </w:r>
            <w:proofErr w:type="spellStart"/>
            <w:r w:rsidRPr="0003765C">
              <w:rPr>
                <w:rFonts w:asciiTheme="minorHAnsi" w:hAnsiTheme="minorHAnsi" w:cstheme="minorHAnsi"/>
                <w:sz w:val="18"/>
                <w:szCs w:val="18"/>
              </w:rPr>
              <w:t>to</w:t>
            </w:r>
            <w:proofErr w:type="spellEnd"/>
            <w:r w:rsidRPr="0003765C">
              <w:rPr>
                <w:rFonts w:asciiTheme="minorHAnsi" w:hAnsiTheme="minorHAnsi" w:cstheme="minorHAnsi"/>
                <w:sz w:val="18"/>
                <w:szCs w:val="18"/>
              </w:rPr>
              <w:t xml:space="preserve"> 50°C</w:t>
            </w:r>
          </w:p>
        </w:tc>
        <w:tc>
          <w:tcPr>
            <w:tcW w:w="1363" w:type="dxa"/>
          </w:tcPr>
          <w:p w14:paraId="3A8D22DC"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5337135B" w14:textId="69569B35"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5506DC85"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10D12554"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Temperatura de almacenamiento</w:t>
            </w:r>
          </w:p>
        </w:tc>
        <w:tc>
          <w:tcPr>
            <w:tcW w:w="3097" w:type="dxa"/>
          </w:tcPr>
          <w:p w14:paraId="4291D3B8"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 xml:space="preserve">-20 </w:t>
            </w:r>
            <w:proofErr w:type="spellStart"/>
            <w:r w:rsidRPr="0003765C">
              <w:rPr>
                <w:rFonts w:asciiTheme="minorHAnsi" w:hAnsiTheme="minorHAnsi" w:cstheme="minorHAnsi"/>
                <w:sz w:val="18"/>
                <w:szCs w:val="18"/>
              </w:rPr>
              <w:t>to</w:t>
            </w:r>
            <w:proofErr w:type="spellEnd"/>
            <w:r w:rsidRPr="0003765C">
              <w:rPr>
                <w:rFonts w:asciiTheme="minorHAnsi" w:hAnsiTheme="minorHAnsi" w:cstheme="minorHAnsi"/>
                <w:sz w:val="18"/>
                <w:szCs w:val="18"/>
              </w:rPr>
              <w:t xml:space="preserve"> 70°C</w:t>
            </w:r>
          </w:p>
        </w:tc>
        <w:tc>
          <w:tcPr>
            <w:tcW w:w="1363" w:type="dxa"/>
          </w:tcPr>
          <w:p w14:paraId="4988B277"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6F742045" w14:textId="5AFA25CB"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23ED51B5"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0346B210"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Humedad de Funcionamiento</w:t>
            </w:r>
          </w:p>
        </w:tc>
        <w:tc>
          <w:tcPr>
            <w:tcW w:w="3097" w:type="dxa"/>
          </w:tcPr>
          <w:p w14:paraId="4A29B7D3"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 xml:space="preserve">0% </w:t>
            </w:r>
            <w:proofErr w:type="spellStart"/>
            <w:r w:rsidRPr="0003765C">
              <w:rPr>
                <w:rFonts w:asciiTheme="minorHAnsi" w:hAnsiTheme="minorHAnsi" w:cstheme="minorHAnsi"/>
                <w:sz w:val="18"/>
                <w:szCs w:val="18"/>
              </w:rPr>
              <w:t>to</w:t>
            </w:r>
            <w:proofErr w:type="spellEnd"/>
            <w:r w:rsidRPr="0003765C">
              <w:rPr>
                <w:rFonts w:asciiTheme="minorHAnsi" w:hAnsiTheme="minorHAnsi" w:cstheme="minorHAnsi"/>
                <w:sz w:val="18"/>
                <w:szCs w:val="18"/>
              </w:rPr>
              <w:t xml:space="preserve"> 95% humedad relativa</w:t>
            </w:r>
          </w:p>
        </w:tc>
        <w:tc>
          <w:tcPr>
            <w:tcW w:w="1363" w:type="dxa"/>
          </w:tcPr>
          <w:p w14:paraId="6B9973F0"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3D7DF358" w14:textId="64BAC160"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2980A920"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62646551"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Humedad de almacenaje</w:t>
            </w:r>
          </w:p>
        </w:tc>
        <w:tc>
          <w:tcPr>
            <w:tcW w:w="3097" w:type="dxa"/>
          </w:tcPr>
          <w:p w14:paraId="408FC917"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 xml:space="preserve">0% </w:t>
            </w:r>
            <w:proofErr w:type="spellStart"/>
            <w:r w:rsidRPr="0003765C">
              <w:rPr>
                <w:rFonts w:asciiTheme="minorHAnsi" w:hAnsiTheme="minorHAnsi" w:cstheme="minorHAnsi"/>
                <w:sz w:val="18"/>
                <w:szCs w:val="18"/>
              </w:rPr>
              <w:t>to</w:t>
            </w:r>
            <w:proofErr w:type="spellEnd"/>
            <w:r w:rsidRPr="0003765C">
              <w:rPr>
                <w:rFonts w:asciiTheme="minorHAnsi" w:hAnsiTheme="minorHAnsi" w:cstheme="minorHAnsi"/>
                <w:sz w:val="18"/>
                <w:szCs w:val="18"/>
              </w:rPr>
              <w:t xml:space="preserve"> 95% humedad relativa</w:t>
            </w:r>
          </w:p>
        </w:tc>
        <w:tc>
          <w:tcPr>
            <w:tcW w:w="1363" w:type="dxa"/>
          </w:tcPr>
          <w:p w14:paraId="75E8811E"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67224A13" w14:textId="466D9B38"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0FCB042F"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47E4EB85"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Dimensiones (L x W x H)</w:t>
            </w:r>
          </w:p>
        </w:tc>
        <w:tc>
          <w:tcPr>
            <w:tcW w:w="3097" w:type="dxa"/>
          </w:tcPr>
          <w:p w14:paraId="342C1E51"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440 x 250 x 44 mm</w:t>
            </w:r>
          </w:p>
        </w:tc>
        <w:tc>
          <w:tcPr>
            <w:tcW w:w="1363" w:type="dxa"/>
          </w:tcPr>
          <w:p w14:paraId="5C7F526C"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1B93CA77" w14:textId="50C624D1"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r w:rsidR="0003765C" w:rsidRPr="00C14599" w14:paraId="202DA8CC" w14:textId="77777777" w:rsidTr="0003765C">
        <w:tc>
          <w:tcPr>
            <w:cnfStyle w:val="001000000000" w:firstRow="0" w:lastRow="0" w:firstColumn="1" w:lastColumn="0" w:oddVBand="0" w:evenVBand="0" w:oddHBand="0" w:evenHBand="0" w:firstRowFirstColumn="0" w:firstRowLastColumn="0" w:lastRowFirstColumn="0" w:lastRowLastColumn="0"/>
            <w:tcW w:w="3057" w:type="dxa"/>
          </w:tcPr>
          <w:p w14:paraId="7A6C4774"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Peso</w:t>
            </w:r>
          </w:p>
        </w:tc>
        <w:tc>
          <w:tcPr>
            <w:tcW w:w="3097" w:type="dxa"/>
          </w:tcPr>
          <w:p w14:paraId="26FE18D0" w14:textId="77777777"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3.94 kg</w:t>
            </w:r>
          </w:p>
        </w:tc>
        <w:tc>
          <w:tcPr>
            <w:tcW w:w="1363" w:type="dxa"/>
          </w:tcPr>
          <w:p w14:paraId="7C6CA39D" w14:textId="77777777" w:rsidR="0003765C" w:rsidRPr="00C14599"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c>
          <w:tcPr>
            <w:tcW w:w="1537" w:type="dxa"/>
          </w:tcPr>
          <w:p w14:paraId="7D0ABE26" w14:textId="6A55E630" w:rsidR="0003765C" w:rsidRPr="0003765C" w:rsidRDefault="0003765C" w:rsidP="0003765C">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p>
        </w:tc>
      </w:tr>
      <w:tr w:rsidR="0003765C" w:rsidRPr="00C14599" w14:paraId="3A658E6D" w14:textId="77777777" w:rsidTr="000376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7" w:type="dxa"/>
          </w:tcPr>
          <w:p w14:paraId="12B170A8" w14:textId="77777777" w:rsidR="0003765C" w:rsidRPr="0003765C" w:rsidRDefault="0003765C" w:rsidP="0003765C">
            <w:pPr>
              <w:spacing w:after="0" w:line="240" w:lineRule="auto"/>
              <w:jc w:val="both"/>
              <w:rPr>
                <w:rFonts w:asciiTheme="minorHAnsi" w:hAnsiTheme="minorHAnsi" w:cstheme="minorHAnsi"/>
                <w:sz w:val="18"/>
                <w:szCs w:val="18"/>
              </w:rPr>
            </w:pPr>
            <w:r w:rsidRPr="0003765C">
              <w:rPr>
                <w:rFonts w:asciiTheme="minorHAnsi" w:hAnsiTheme="minorHAnsi" w:cstheme="minorHAnsi"/>
                <w:sz w:val="18"/>
                <w:szCs w:val="18"/>
              </w:rPr>
              <w:t>Tiempo transcurrido entre fallos (MTBF)</w:t>
            </w:r>
          </w:p>
        </w:tc>
        <w:tc>
          <w:tcPr>
            <w:tcW w:w="3097" w:type="dxa"/>
          </w:tcPr>
          <w:p w14:paraId="3C3B88A4" w14:textId="77777777"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03765C">
              <w:rPr>
                <w:rFonts w:asciiTheme="minorHAnsi" w:hAnsiTheme="minorHAnsi" w:cstheme="minorHAnsi"/>
                <w:sz w:val="18"/>
                <w:szCs w:val="18"/>
              </w:rPr>
              <w:t>277,967 horas</w:t>
            </w:r>
          </w:p>
        </w:tc>
        <w:tc>
          <w:tcPr>
            <w:tcW w:w="1363" w:type="dxa"/>
          </w:tcPr>
          <w:p w14:paraId="6DBFFB74" w14:textId="77777777" w:rsidR="0003765C" w:rsidRPr="00C14599"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37" w:type="dxa"/>
          </w:tcPr>
          <w:p w14:paraId="52F5CA7A" w14:textId="0CB3EE0C" w:rsidR="0003765C" w:rsidRPr="0003765C" w:rsidRDefault="0003765C" w:rsidP="0003765C">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62A35B7A" w14:textId="77777777" w:rsidR="00202C4F" w:rsidRDefault="00202C4F" w:rsidP="00A434C1">
      <w:pPr>
        <w:spacing w:after="0" w:line="240" w:lineRule="auto"/>
        <w:jc w:val="both"/>
        <w:rPr>
          <w:rFonts w:asciiTheme="minorHAnsi" w:hAnsiTheme="minorHAnsi" w:cstheme="minorHAnsi"/>
          <w:sz w:val="20"/>
          <w:szCs w:val="20"/>
        </w:rPr>
      </w:pPr>
    </w:p>
    <w:p w14:paraId="73632109" w14:textId="77777777" w:rsidR="00797A36" w:rsidRDefault="00797A36" w:rsidP="00A434C1">
      <w:pPr>
        <w:spacing w:after="0" w:line="240" w:lineRule="auto"/>
        <w:jc w:val="both"/>
        <w:rPr>
          <w:rFonts w:asciiTheme="minorHAnsi" w:hAnsiTheme="minorHAnsi" w:cstheme="minorHAnsi"/>
          <w:sz w:val="20"/>
          <w:szCs w:val="20"/>
        </w:rPr>
      </w:pPr>
    </w:p>
    <w:tbl>
      <w:tblPr>
        <w:tblStyle w:val="Tablaconcuadrcula4-nfasis3"/>
        <w:tblW w:w="9054" w:type="dxa"/>
        <w:tblLayout w:type="fixed"/>
        <w:tblLook w:val="04A0" w:firstRow="1" w:lastRow="0" w:firstColumn="1" w:lastColumn="0" w:noHBand="0" w:noVBand="1"/>
      </w:tblPr>
      <w:tblGrid>
        <w:gridCol w:w="1765"/>
        <w:gridCol w:w="4439"/>
        <w:gridCol w:w="1275"/>
        <w:gridCol w:w="1575"/>
      </w:tblGrid>
      <w:tr w:rsidR="00241111" w:rsidRPr="00797A36" w14:paraId="410450B8" w14:textId="2A1D2188" w:rsidTr="00241111">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7479" w:type="dxa"/>
            <w:gridSpan w:val="3"/>
          </w:tcPr>
          <w:p w14:paraId="50C8C397" w14:textId="6946BF31" w:rsidR="00241111" w:rsidRPr="00241111" w:rsidRDefault="00241111" w:rsidP="00241111">
            <w:pPr>
              <w:spacing w:after="0" w:line="240" w:lineRule="auto"/>
              <w:jc w:val="center"/>
              <w:rPr>
                <w:rFonts w:asciiTheme="minorHAnsi" w:hAnsiTheme="minorHAnsi" w:cstheme="minorHAnsi"/>
                <w:color w:val="auto"/>
                <w:sz w:val="20"/>
                <w:szCs w:val="20"/>
              </w:rPr>
            </w:pPr>
            <w:r w:rsidRPr="00241111">
              <w:rPr>
                <w:rFonts w:asciiTheme="minorHAnsi" w:hAnsiTheme="minorHAnsi" w:cstheme="minorHAnsi"/>
                <w:color w:val="auto"/>
                <w:sz w:val="20"/>
                <w:szCs w:val="20"/>
              </w:rPr>
              <w:t>CONTROLADORA</w:t>
            </w:r>
          </w:p>
        </w:tc>
        <w:tc>
          <w:tcPr>
            <w:tcW w:w="1575" w:type="dxa"/>
          </w:tcPr>
          <w:p w14:paraId="3A9C1C4C" w14:textId="77777777" w:rsidR="00241111" w:rsidRPr="00241111" w:rsidRDefault="00241111" w:rsidP="00241111">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4CFCE425" w14:textId="08E7B134" w:rsidTr="00241111">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765" w:type="dxa"/>
          </w:tcPr>
          <w:p w14:paraId="0A1E79BA"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REQUISITO</w:t>
            </w:r>
          </w:p>
        </w:tc>
        <w:tc>
          <w:tcPr>
            <w:tcW w:w="4439" w:type="dxa"/>
          </w:tcPr>
          <w:p w14:paraId="4E30947C"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797A36">
              <w:rPr>
                <w:rFonts w:asciiTheme="minorHAnsi" w:hAnsiTheme="minorHAnsi" w:cstheme="minorHAnsi"/>
                <w:b/>
                <w:bCs/>
                <w:sz w:val="20"/>
                <w:szCs w:val="20"/>
              </w:rPr>
              <w:t>CARACTERÍSTICAS</w:t>
            </w:r>
          </w:p>
        </w:tc>
        <w:tc>
          <w:tcPr>
            <w:tcW w:w="1275" w:type="dxa"/>
          </w:tcPr>
          <w:p w14:paraId="38BD3090" w14:textId="53B84C32"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Pr>
                <w:rFonts w:asciiTheme="minorHAnsi" w:hAnsiTheme="minorHAnsi" w:cstheme="minorHAnsi"/>
                <w:b/>
                <w:bCs/>
                <w:sz w:val="20"/>
                <w:szCs w:val="20"/>
              </w:rPr>
              <w:t>OFERTADO</w:t>
            </w:r>
          </w:p>
        </w:tc>
        <w:tc>
          <w:tcPr>
            <w:tcW w:w="1575" w:type="dxa"/>
          </w:tcPr>
          <w:p w14:paraId="3B85C67F" w14:textId="6D8638B2"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0"/>
                <w:szCs w:val="20"/>
              </w:rPr>
            </w:pPr>
            <w:r w:rsidRPr="00797A36">
              <w:rPr>
                <w:rFonts w:asciiTheme="minorHAnsi" w:hAnsiTheme="minorHAnsi" w:cstheme="minorHAnsi"/>
                <w:b/>
                <w:bCs/>
                <w:sz w:val="20"/>
                <w:szCs w:val="20"/>
              </w:rPr>
              <w:t>CUMPLE (SI / NO)</w:t>
            </w:r>
          </w:p>
        </w:tc>
      </w:tr>
      <w:tr w:rsidR="00241111" w:rsidRPr="00797A36" w14:paraId="4ACAAB0F" w14:textId="36C54742" w:rsidTr="00241111">
        <w:trPr>
          <w:trHeight w:val="233"/>
        </w:trPr>
        <w:tc>
          <w:tcPr>
            <w:cnfStyle w:val="001000000000" w:firstRow="0" w:lastRow="0" w:firstColumn="1" w:lastColumn="0" w:oddVBand="0" w:evenVBand="0" w:oddHBand="0" w:evenHBand="0" w:firstRowFirstColumn="0" w:firstRowLastColumn="0" w:lastRowFirstColumn="0" w:lastRowLastColumn="0"/>
            <w:tcW w:w="1765" w:type="dxa"/>
          </w:tcPr>
          <w:p w14:paraId="1CC9457F"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Marca</w:t>
            </w:r>
          </w:p>
        </w:tc>
        <w:tc>
          <w:tcPr>
            <w:tcW w:w="4439" w:type="dxa"/>
          </w:tcPr>
          <w:p w14:paraId="707BDBBF" w14:textId="5AA3D944"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INDICAR</w:t>
            </w:r>
          </w:p>
        </w:tc>
        <w:tc>
          <w:tcPr>
            <w:tcW w:w="1275" w:type="dxa"/>
          </w:tcPr>
          <w:p w14:paraId="5AAA1A95"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494B7974"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461A32C7" w14:textId="33B0F61E" w:rsidTr="00241111">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765" w:type="dxa"/>
          </w:tcPr>
          <w:p w14:paraId="5C112BA0"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Modelo</w:t>
            </w:r>
          </w:p>
        </w:tc>
        <w:tc>
          <w:tcPr>
            <w:tcW w:w="4439" w:type="dxa"/>
          </w:tcPr>
          <w:p w14:paraId="19C3766A" w14:textId="39944C72"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INDICAR</w:t>
            </w:r>
          </w:p>
        </w:tc>
        <w:tc>
          <w:tcPr>
            <w:tcW w:w="1275" w:type="dxa"/>
          </w:tcPr>
          <w:p w14:paraId="7AA27973"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26DEA1B0"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41111" w:rsidRPr="00797A36" w14:paraId="2CB1897E" w14:textId="1185EA7F" w:rsidTr="00241111">
        <w:trPr>
          <w:trHeight w:val="233"/>
        </w:trPr>
        <w:tc>
          <w:tcPr>
            <w:cnfStyle w:val="001000000000" w:firstRow="0" w:lastRow="0" w:firstColumn="1" w:lastColumn="0" w:oddVBand="0" w:evenVBand="0" w:oddHBand="0" w:evenHBand="0" w:firstRowFirstColumn="0" w:firstRowLastColumn="0" w:lastRowFirstColumn="0" w:lastRowLastColumn="0"/>
            <w:tcW w:w="1765" w:type="dxa"/>
          </w:tcPr>
          <w:p w14:paraId="761ADBD3"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Cantidad</w:t>
            </w:r>
          </w:p>
        </w:tc>
        <w:tc>
          <w:tcPr>
            <w:tcW w:w="4439" w:type="dxa"/>
          </w:tcPr>
          <w:p w14:paraId="7F701E31"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Uno (1)</w:t>
            </w:r>
          </w:p>
        </w:tc>
        <w:tc>
          <w:tcPr>
            <w:tcW w:w="1275" w:type="dxa"/>
          </w:tcPr>
          <w:p w14:paraId="0B43376A"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5981CA80"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4665B3A8" w14:textId="4D857A8B" w:rsidTr="00241111">
        <w:trPr>
          <w:cnfStyle w:val="000000100000" w:firstRow="0" w:lastRow="0" w:firstColumn="0" w:lastColumn="0" w:oddVBand="0" w:evenVBand="0" w:oddHBand="1" w:evenHBand="0" w:firstRowFirstColumn="0" w:firstRowLastColumn="0" w:lastRowFirstColumn="0" w:lastRowLastColumn="0"/>
          <w:trHeight w:val="1137"/>
        </w:trPr>
        <w:tc>
          <w:tcPr>
            <w:cnfStyle w:val="001000000000" w:firstRow="0" w:lastRow="0" w:firstColumn="1" w:lastColumn="0" w:oddVBand="0" w:evenVBand="0" w:oddHBand="0" w:evenHBand="0" w:firstRowFirstColumn="0" w:firstRowLastColumn="0" w:lastRowFirstColumn="0" w:lastRowLastColumn="0"/>
            <w:tcW w:w="1765" w:type="dxa"/>
          </w:tcPr>
          <w:p w14:paraId="31F47227"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Interfaces de dispositivo</w:t>
            </w:r>
          </w:p>
        </w:tc>
        <w:tc>
          <w:tcPr>
            <w:tcW w:w="4439" w:type="dxa"/>
          </w:tcPr>
          <w:p w14:paraId="09CC11AC"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bidi="es-CO"/>
              </w:rPr>
            </w:pPr>
            <w:r w:rsidRPr="00797A36">
              <w:rPr>
                <w:rFonts w:asciiTheme="minorHAnsi" w:hAnsiTheme="minorHAnsi" w:cstheme="minorHAnsi"/>
                <w:bCs/>
                <w:sz w:val="20"/>
                <w:szCs w:val="20"/>
                <w:lang w:bidi="es-CO"/>
              </w:rPr>
              <w:t>1 × Gigabit LAN</w:t>
            </w:r>
          </w:p>
          <w:p w14:paraId="74CE9C3E"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bidi="es-CO"/>
              </w:rPr>
            </w:pPr>
            <w:r w:rsidRPr="00797A36">
              <w:rPr>
                <w:rFonts w:asciiTheme="minorHAnsi" w:hAnsiTheme="minorHAnsi" w:cstheme="minorHAnsi"/>
                <w:bCs/>
                <w:sz w:val="20"/>
                <w:szCs w:val="20"/>
                <w:lang w:bidi="es-CO"/>
              </w:rPr>
              <w:t>1 × USB 3.0 (ofrece alimentación de 5 V / 1 A)</w:t>
            </w:r>
            <w:r w:rsidRPr="00797A36">
              <w:rPr>
                <w:rFonts w:asciiTheme="minorHAnsi" w:hAnsiTheme="minorHAnsi" w:cstheme="minorHAnsi"/>
                <w:bCs/>
                <w:sz w:val="20"/>
                <w:szCs w:val="20"/>
                <w:lang w:bidi="es-CO"/>
              </w:rPr>
              <w:tab/>
            </w:r>
          </w:p>
          <w:p w14:paraId="354CEF89"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bidi="es-CO"/>
              </w:rPr>
            </w:pPr>
            <w:r w:rsidRPr="00797A36">
              <w:rPr>
                <w:rFonts w:asciiTheme="minorHAnsi" w:hAnsiTheme="minorHAnsi" w:cstheme="minorHAnsi"/>
                <w:bCs/>
                <w:sz w:val="20"/>
                <w:szCs w:val="20"/>
                <w:lang w:bidi="es-CO"/>
              </w:rPr>
              <w:t xml:space="preserve">1 x ranura MicroSD </w:t>
            </w:r>
          </w:p>
          <w:p w14:paraId="638E1BBB"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bidi="es-CO"/>
              </w:rPr>
            </w:pPr>
            <w:r w:rsidRPr="00797A36">
              <w:rPr>
                <w:rFonts w:asciiTheme="minorHAnsi" w:hAnsiTheme="minorHAnsi" w:cstheme="minorHAnsi"/>
                <w:bCs/>
                <w:sz w:val="20"/>
                <w:szCs w:val="20"/>
                <w:lang w:bidi="es-CO"/>
              </w:rPr>
              <w:t>1 x consola RJ45</w:t>
            </w:r>
          </w:p>
        </w:tc>
        <w:tc>
          <w:tcPr>
            <w:tcW w:w="1275" w:type="dxa"/>
          </w:tcPr>
          <w:p w14:paraId="5DCAC147"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bidi="es-CO"/>
              </w:rPr>
            </w:pPr>
          </w:p>
        </w:tc>
        <w:tc>
          <w:tcPr>
            <w:tcW w:w="1575" w:type="dxa"/>
          </w:tcPr>
          <w:p w14:paraId="14BAFA58"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bidi="es-CO"/>
              </w:rPr>
            </w:pPr>
          </w:p>
        </w:tc>
      </w:tr>
      <w:tr w:rsidR="00241111" w:rsidRPr="00797A36" w14:paraId="58825FCE" w14:textId="1D205D10" w:rsidTr="00241111">
        <w:trPr>
          <w:trHeight w:val="456"/>
        </w:trPr>
        <w:tc>
          <w:tcPr>
            <w:cnfStyle w:val="001000000000" w:firstRow="0" w:lastRow="0" w:firstColumn="1" w:lastColumn="0" w:oddVBand="0" w:evenVBand="0" w:oddHBand="0" w:evenHBand="0" w:firstRowFirstColumn="0" w:firstRowLastColumn="0" w:lastRowFirstColumn="0" w:lastRowLastColumn="0"/>
            <w:tcW w:w="1765" w:type="dxa"/>
          </w:tcPr>
          <w:p w14:paraId="46AA1F54"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Estándares</w:t>
            </w:r>
          </w:p>
        </w:tc>
        <w:tc>
          <w:tcPr>
            <w:tcW w:w="4439" w:type="dxa"/>
          </w:tcPr>
          <w:p w14:paraId="0780B78E"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lang w:bidi="es-CO"/>
              </w:rPr>
            </w:pPr>
            <w:r w:rsidRPr="00797A36">
              <w:rPr>
                <w:rFonts w:asciiTheme="minorHAnsi" w:hAnsiTheme="minorHAnsi" w:cstheme="minorHAnsi"/>
                <w:bCs/>
                <w:sz w:val="20"/>
                <w:szCs w:val="20"/>
                <w:lang w:bidi="es-CO"/>
              </w:rPr>
              <w:t>IEEE 802.3u/ab</w:t>
            </w:r>
          </w:p>
          <w:p w14:paraId="700E747C"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lang w:bidi="es-CO"/>
              </w:rPr>
            </w:pPr>
            <w:r w:rsidRPr="00797A36">
              <w:rPr>
                <w:rFonts w:asciiTheme="minorHAnsi" w:hAnsiTheme="minorHAnsi" w:cstheme="minorHAnsi"/>
                <w:bCs/>
                <w:sz w:val="20"/>
                <w:szCs w:val="20"/>
                <w:lang w:bidi="es-CO"/>
              </w:rPr>
              <w:t>Control de flujo IEEE 802.3x</w:t>
            </w:r>
          </w:p>
        </w:tc>
        <w:tc>
          <w:tcPr>
            <w:tcW w:w="1275" w:type="dxa"/>
          </w:tcPr>
          <w:p w14:paraId="7597B832"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bidi="es-CO"/>
              </w:rPr>
            </w:pPr>
          </w:p>
        </w:tc>
        <w:tc>
          <w:tcPr>
            <w:tcW w:w="1575" w:type="dxa"/>
          </w:tcPr>
          <w:p w14:paraId="7D9EE163"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bidi="es-CO"/>
              </w:rPr>
            </w:pPr>
          </w:p>
        </w:tc>
      </w:tr>
      <w:tr w:rsidR="00241111" w:rsidRPr="00797A36" w14:paraId="404CB79C" w14:textId="3E81745B" w:rsidTr="00241111">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765" w:type="dxa"/>
          </w:tcPr>
          <w:p w14:paraId="1CA2559A"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Gestión de redes</w:t>
            </w:r>
          </w:p>
        </w:tc>
        <w:tc>
          <w:tcPr>
            <w:tcW w:w="4439" w:type="dxa"/>
          </w:tcPr>
          <w:p w14:paraId="1ABAC0C6"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bidi="es-CO"/>
              </w:rPr>
            </w:pPr>
            <w:r w:rsidRPr="00797A36">
              <w:rPr>
                <w:rFonts w:asciiTheme="minorHAnsi" w:hAnsiTheme="minorHAnsi" w:cstheme="minorHAnsi"/>
                <w:bCs/>
                <w:sz w:val="20"/>
                <w:szCs w:val="20"/>
                <w:lang w:bidi="es-CO"/>
              </w:rPr>
              <w:t>Telnet seguro (SSH)</w:t>
            </w:r>
          </w:p>
          <w:p w14:paraId="09823EE1"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20"/>
                <w:szCs w:val="20"/>
                <w:lang w:bidi="es-CO"/>
              </w:rPr>
            </w:pPr>
          </w:p>
        </w:tc>
        <w:tc>
          <w:tcPr>
            <w:tcW w:w="1275" w:type="dxa"/>
          </w:tcPr>
          <w:p w14:paraId="64B2F422"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07598E78"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41111" w:rsidRPr="00797A36" w14:paraId="721FDA6C" w14:textId="3ADDFE36" w:rsidTr="00241111">
        <w:trPr>
          <w:trHeight w:val="233"/>
        </w:trPr>
        <w:tc>
          <w:tcPr>
            <w:cnfStyle w:val="001000000000" w:firstRow="0" w:lastRow="0" w:firstColumn="1" w:lastColumn="0" w:oddVBand="0" w:evenVBand="0" w:oddHBand="0" w:evenHBand="0" w:firstRowFirstColumn="0" w:firstRowLastColumn="0" w:lastRowFirstColumn="0" w:lastRowLastColumn="0"/>
            <w:tcW w:w="1765" w:type="dxa"/>
          </w:tcPr>
          <w:p w14:paraId="5A2CADCB"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Dimensiones</w:t>
            </w:r>
          </w:p>
        </w:tc>
        <w:tc>
          <w:tcPr>
            <w:tcW w:w="4439" w:type="dxa"/>
          </w:tcPr>
          <w:p w14:paraId="7F142194"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lang w:bidi="es-CO"/>
              </w:rPr>
            </w:pPr>
            <w:r w:rsidRPr="00797A36">
              <w:rPr>
                <w:rFonts w:asciiTheme="minorHAnsi" w:hAnsiTheme="minorHAnsi" w:cstheme="minorHAnsi"/>
                <w:bCs/>
                <w:sz w:val="20"/>
                <w:szCs w:val="20"/>
                <w:lang w:bidi="es-CO"/>
              </w:rPr>
              <w:t>190 x 100 x 31 mm</w:t>
            </w:r>
          </w:p>
        </w:tc>
        <w:tc>
          <w:tcPr>
            <w:tcW w:w="1275" w:type="dxa"/>
          </w:tcPr>
          <w:p w14:paraId="42592CFE"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716E3FB2"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7E9E6D97" w14:textId="44E12F31" w:rsidTr="00241111">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765" w:type="dxa"/>
          </w:tcPr>
          <w:p w14:paraId="4B0B4C62"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Peso</w:t>
            </w:r>
          </w:p>
        </w:tc>
        <w:tc>
          <w:tcPr>
            <w:tcW w:w="4439" w:type="dxa"/>
          </w:tcPr>
          <w:p w14:paraId="0B7E1BDA"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bidi="es-CO"/>
              </w:rPr>
            </w:pPr>
            <w:r w:rsidRPr="00797A36">
              <w:rPr>
                <w:rFonts w:asciiTheme="minorHAnsi" w:hAnsiTheme="minorHAnsi" w:cstheme="minorHAnsi"/>
                <w:bCs/>
                <w:sz w:val="20"/>
                <w:szCs w:val="20"/>
                <w:lang w:bidi="es-CO"/>
              </w:rPr>
              <w:t>529 g sin tarjeta microSD</w:t>
            </w:r>
          </w:p>
        </w:tc>
        <w:tc>
          <w:tcPr>
            <w:tcW w:w="1275" w:type="dxa"/>
          </w:tcPr>
          <w:p w14:paraId="7FFF4246"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0DDC32CF"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41111" w:rsidRPr="00797A36" w14:paraId="3078269B" w14:textId="6354228B" w:rsidTr="00241111">
        <w:trPr>
          <w:trHeight w:val="233"/>
        </w:trPr>
        <w:tc>
          <w:tcPr>
            <w:cnfStyle w:val="001000000000" w:firstRow="0" w:lastRow="0" w:firstColumn="1" w:lastColumn="0" w:oddVBand="0" w:evenVBand="0" w:oddHBand="0" w:evenHBand="0" w:firstRowFirstColumn="0" w:firstRowLastColumn="0" w:lastRowFirstColumn="0" w:lastRowLastColumn="0"/>
            <w:tcW w:w="1765" w:type="dxa"/>
          </w:tcPr>
          <w:p w14:paraId="1EDF24EE"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Alimentación</w:t>
            </w:r>
          </w:p>
        </w:tc>
        <w:tc>
          <w:tcPr>
            <w:tcW w:w="4439" w:type="dxa"/>
          </w:tcPr>
          <w:p w14:paraId="719887AA"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bidi="es-CO"/>
              </w:rPr>
            </w:pPr>
            <w:r w:rsidRPr="00797A36">
              <w:rPr>
                <w:rFonts w:asciiTheme="minorHAnsi" w:hAnsiTheme="minorHAnsi" w:cstheme="minorHAnsi"/>
                <w:sz w:val="20"/>
                <w:szCs w:val="20"/>
                <w:lang w:bidi="es-CO"/>
              </w:rPr>
              <w:t>Fuente de alimentación interna</w:t>
            </w:r>
          </w:p>
        </w:tc>
        <w:tc>
          <w:tcPr>
            <w:tcW w:w="1275" w:type="dxa"/>
          </w:tcPr>
          <w:p w14:paraId="0399705C"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2DBE1AC5"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7F7AD579" w14:textId="439DA73C" w:rsidTr="00241111">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765" w:type="dxa"/>
          </w:tcPr>
          <w:p w14:paraId="0C6DD018"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Consumo máximo de energía</w:t>
            </w:r>
          </w:p>
        </w:tc>
        <w:tc>
          <w:tcPr>
            <w:tcW w:w="4439" w:type="dxa"/>
          </w:tcPr>
          <w:p w14:paraId="6BD4DCA4"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6,5 W</w:t>
            </w:r>
          </w:p>
        </w:tc>
        <w:tc>
          <w:tcPr>
            <w:tcW w:w="1275" w:type="dxa"/>
          </w:tcPr>
          <w:p w14:paraId="60217B0F"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12258B8E"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41111" w:rsidRPr="00797A36" w14:paraId="46505974" w14:textId="57CA68E9" w:rsidTr="00241111">
        <w:trPr>
          <w:trHeight w:val="456"/>
        </w:trPr>
        <w:tc>
          <w:tcPr>
            <w:cnfStyle w:val="001000000000" w:firstRow="0" w:lastRow="0" w:firstColumn="1" w:lastColumn="0" w:oddVBand="0" w:evenVBand="0" w:oddHBand="0" w:evenHBand="0" w:firstRowFirstColumn="0" w:firstRowLastColumn="0" w:lastRowFirstColumn="0" w:lastRowLastColumn="0"/>
            <w:tcW w:w="1765" w:type="dxa"/>
          </w:tcPr>
          <w:p w14:paraId="265C79CC"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Temperatura</w:t>
            </w:r>
          </w:p>
        </w:tc>
        <w:tc>
          <w:tcPr>
            <w:tcW w:w="4439" w:type="dxa"/>
          </w:tcPr>
          <w:p w14:paraId="44B93DE2"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Funcionamiento: 0 a 40 °C</w:t>
            </w:r>
          </w:p>
          <w:p w14:paraId="1187D87A"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Almacenamiento: -20 a 65 °C</w:t>
            </w:r>
          </w:p>
        </w:tc>
        <w:tc>
          <w:tcPr>
            <w:tcW w:w="1275" w:type="dxa"/>
          </w:tcPr>
          <w:p w14:paraId="23887DD7"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0B27A7B0"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2814ABDE" w14:textId="3B1D93A0" w:rsidTr="00241111">
        <w:trPr>
          <w:cnfStyle w:val="000000100000" w:firstRow="0" w:lastRow="0" w:firstColumn="0" w:lastColumn="0" w:oddVBand="0" w:evenVBand="0" w:oddHBand="1" w:evenHBand="0" w:firstRowFirstColumn="0" w:firstRowLastColumn="0" w:lastRowFirstColumn="0" w:lastRowLastColumn="0"/>
          <w:trHeight w:val="913"/>
        </w:trPr>
        <w:tc>
          <w:tcPr>
            <w:cnfStyle w:val="001000000000" w:firstRow="0" w:lastRow="0" w:firstColumn="1" w:lastColumn="0" w:oddVBand="0" w:evenVBand="0" w:oddHBand="0" w:evenHBand="0" w:firstRowFirstColumn="0" w:firstRowLastColumn="0" w:lastRowFirstColumn="0" w:lastRowLastColumn="0"/>
            <w:tcW w:w="1765" w:type="dxa"/>
          </w:tcPr>
          <w:p w14:paraId="13848166"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Humedad</w:t>
            </w:r>
          </w:p>
        </w:tc>
        <w:tc>
          <w:tcPr>
            <w:tcW w:w="4439" w:type="dxa"/>
          </w:tcPr>
          <w:p w14:paraId="5D64D9C1"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Funcionamiento: 10% a 90% sin condensación</w:t>
            </w:r>
          </w:p>
          <w:p w14:paraId="0102A7B2"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Almacenamiento: 5% a 95% sin condensación</w:t>
            </w:r>
          </w:p>
        </w:tc>
        <w:tc>
          <w:tcPr>
            <w:tcW w:w="1275" w:type="dxa"/>
          </w:tcPr>
          <w:p w14:paraId="5DE7FE53"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78B546E0"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41111" w:rsidRPr="00797A36" w14:paraId="0821F35C" w14:textId="01C60A8A" w:rsidTr="00241111">
        <w:trPr>
          <w:trHeight w:val="456"/>
        </w:trPr>
        <w:tc>
          <w:tcPr>
            <w:cnfStyle w:val="001000000000" w:firstRow="0" w:lastRow="0" w:firstColumn="1" w:lastColumn="0" w:oddVBand="0" w:evenVBand="0" w:oddHBand="0" w:evenHBand="0" w:firstRowFirstColumn="0" w:firstRowLastColumn="0" w:lastRowFirstColumn="0" w:lastRowLastColumn="0"/>
            <w:tcW w:w="1765" w:type="dxa"/>
          </w:tcPr>
          <w:p w14:paraId="3C12304D"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Tiempo transcurrido entre fallos (MTBF)</w:t>
            </w:r>
          </w:p>
        </w:tc>
        <w:tc>
          <w:tcPr>
            <w:tcW w:w="4439" w:type="dxa"/>
          </w:tcPr>
          <w:p w14:paraId="20D3CCD8"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&gt; 30.000 horas</w:t>
            </w:r>
          </w:p>
        </w:tc>
        <w:tc>
          <w:tcPr>
            <w:tcW w:w="1275" w:type="dxa"/>
          </w:tcPr>
          <w:p w14:paraId="78665042"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258F00EA"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1121E932" w14:textId="23155EA5" w:rsidTr="00241111">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765" w:type="dxa"/>
          </w:tcPr>
          <w:p w14:paraId="1981BBCF" w14:textId="77777777" w:rsidR="00241111" w:rsidRPr="00797A36" w:rsidRDefault="00241111" w:rsidP="00797A36">
            <w:pPr>
              <w:spacing w:after="0" w:line="240" w:lineRule="auto"/>
              <w:jc w:val="both"/>
              <w:rPr>
                <w:rFonts w:asciiTheme="minorHAnsi" w:hAnsiTheme="minorHAnsi" w:cstheme="minorHAnsi"/>
                <w:sz w:val="20"/>
                <w:szCs w:val="20"/>
              </w:rPr>
            </w:pPr>
            <w:proofErr w:type="spellStart"/>
            <w:r w:rsidRPr="00797A36">
              <w:rPr>
                <w:rFonts w:asciiTheme="minorHAnsi" w:hAnsiTheme="minorHAnsi" w:cstheme="minorHAnsi"/>
                <w:sz w:val="20"/>
                <w:szCs w:val="20"/>
              </w:rPr>
              <w:t>Nº</w:t>
            </w:r>
            <w:proofErr w:type="spellEnd"/>
            <w:r w:rsidRPr="00797A36">
              <w:rPr>
                <w:rFonts w:asciiTheme="minorHAnsi" w:hAnsiTheme="minorHAnsi" w:cstheme="minorHAnsi"/>
                <w:sz w:val="20"/>
                <w:szCs w:val="20"/>
              </w:rPr>
              <w:t xml:space="preserve"> máximo de puntos de acceso</w:t>
            </w:r>
          </w:p>
        </w:tc>
        <w:tc>
          <w:tcPr>
            <w:tcW w:w="4439" w:type="dxa"/>
          </w:tcPr>
          <w:p w14:paraId="210EAE32"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100</w:t>
            </w:r>
          </w:p>
        </w:tc>
        <w:tc>
          <w:tcPr>
            <w:tcW w:w="1275" w:type="dxa"/>
          </w:tcPr>
          <w:p w14:paraId="4B3D7E45"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05DCB836"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41111" w:rsidRPr="00797A36" w14:paraId="0CFB27DF" w14:textId="1F368840" w:rsidTr="00241111">
        <w:trPr>
          <w:trHeight w:val="2275"/>
        </w:trPr>
        <w:tc>
          <w:tcPr>
            <w:cnfStyle w:val="001000000000" w:firstRow="0" w:lastRow="0" w:firstColumn="1" w:lastColumn="0" w:oddVBand="0" w:evenVBand="0" w:oddHBand="0" w:evenHBand="0" w:firstRowFirstColumn="0" w:firstRowLastColumn="0" w:lastRowFirstColumn="0" w:lastRowLastColumn="0"/>
            <w:tcW w:w="1765" w:type="dxa"/>
          </w:tcPr>
          <w:p w14:paraId="5CFBEB9E"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lastRenderedPageBreak/>
              <w:t>Funciones de gestión WLAN</w:t>
            </w:r>
          </w:p>
        </w:tc>
        <w:tc>
          <w:tcPr>
            <w:tcW w:w="4439" w:type="dxa"/>
          </w:tcPr>
          <w:p w14:paraId="478AFF0A"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Agrupación de puntos de acceso</w:t>
            </w:r>
          </w:p>
          <w:p w14:paraId="3A66F907"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r>
            <w:proofErr w:type="spellStart"/>
            <w:r w:rsidRPr="00797A36">
              <w:rPr>
                <w:rFonts w:asciiTheme="minorHAnsi" w:hAnsiTheme="minorHAnsi" w:cstheme="minorHAnsi"/>
                <w:sz w:val="20"/>
                <w:szCs w:val="20"/>
              </w:rPr>
              <w:t>Multi-tenancy</w:t>
            </w:r>
            <w:proofErr w:type="spellEnd"/>
          </w:p>
          <w:p w14:paraId="1B6C4595"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Topología visualizada</w:t>
            </w:r>
          </w:p>
          <w:p w14:paraId="23B615E9"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 xml:space="preserve">NAT </w:t>
            </w:r>
            <w:proofErr w:type="spellStart"/>
            <w:r w:rsidRPr="00797A36">
              <w:rPr>
                <w:rFonts w:asciiTheme="minorHAnsi" w:hAnsiTheme="minorHAnsi" w:cstheme="minorHAnsi"/>
                <w:sz w:val="20"/>
                <w:szCs w:val="20"/>
              </w:rPr>
              <w:t>pass-through</w:t>
            </w:r>
            <w:proofErr w:type="spellEnd"/>
            <w:r w:rsidRPr="00797A36">
              <w:rPr>
                <w:rFonts w:asciiTheme="minorHAnsi" w:hAnsiTheme="minorHAnsi" w:cstheme="minorHAnsi"/>
                <w:sz w:val="20"/>
                <w:szCs w:val="20"/>
              </w:rPr>
              <w:t xml:space="preserve"> para gestión de dispositivos bajo firewall)</w:t>
            </w:r>
          </w:p>
          <w:p w14:paraId="1B7348A4"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Asistente de configuración</w:t>
            </w:r>
          </w:p>
          <w:p w14:paraId="30B66983"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Descubrimiento de puntos de acceso (capas 2 y 3)</w:t>
            </w:r>
          </w:p>
          <w:p w14:paraId="60FA8754"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Sistema de informes</w:t>
            </w:r>
          </w:p>
        </w:tc>
        <w:tc>
          <w:tcPr>
            <w:tcW w:w="1275" w:type="dxa"/>
          </w:tcPr>
          <w:p w14:paraId="062678F6"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0A15C83C"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276EA94E" w14:textId="3616F36E" w:rsidTr="00241111">
        <w:trPr>
          <w:cnfStyle w:val="000000100000" w:firstRow="0" w:lastRow="0" w:firstColumn="0" w:lastColumn="0" w:oddVBand="0" w:evenVBand="0" w:oddHBand="1" w:evenHBand="0" w:firstRowFirstColumn="0" w:firstRowLastColumn="0" w:lastRowFirstColumn="0" w:lastRowLastColumn="0"/>
          <w:trHeight w:val="1137"/>
        </w:trPr>
        <w:tc>
          <w:tcPr>
            <w:cnfStyle w:val="001000000000" w:firstRow="0" w:lastRow="0" w:firstColumn="1" w:lastColumn="0" w:oddVBand="0" w:evenVBand="0" w:oddHBand="0" w:evenHBand="0" w:firstRowFirstColumn="0" w:firstRowLastColumn="0" w:lastRowFirstColumn="0" w:lastRowLastColumn="0"/>
            <w:tcW w:w="1765" w:type="dxa"/>
          </w:tcPr>
          <w:p w14:paraId="1A3559D3"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Método de autenticación</w:t>
            </w:r>
          </w:p>
        </w:tc>
        <w:tc>
          <w:tcPr>
            <w:tcW w:w="4439" w:type="dxa"/>
          </w:tcPr>
          <w:p w14:paraId="0BC3B5E4"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Local</w:t>
            </w:r>
          </w:p>
          <w:p w14:paraId="6E25B52E"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POP3</w:t>
            </w:r>
          </w:p>
          <w:p w14:paraId="37A49F3F"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RADIUS</w:t>
            </w:r>
          </w:p>
          <w:p w14:paraId="417DFF57"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LDAP</w:t>
            </w:r>
          </w:p>
          <w:p w14:paraId="19B98313"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r>
            <w:proofErr w:type="spellStart"/>
            <w:r w:rsidRPr="00797A36">
              <w:rPr>
                <w:rFonts w:asciiTheme="minorHAnsi" w:hAnsiTheme="minorHAnsi" w:cstheme="minorHAnsi"/>
                <w:sz w:val="20"/>
                <w:szCs w:val="20"/>
              </w:rPr>
              <w:t>Voucher</w:t>
            </w:r>
            <w:proofErr w:type="spellEnd"/>
          </w:p>
        </w:tc>
        <w:tc>
          <w:tcPr>
            <w:tcW w:w="1275" w:type="dxa"/>
          </w:tcPr>
          <w:p w14:paraId="7CE63AE7"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29858CEB"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41111" w:rsidRPr="00797A36" w14:paraId="68761D4A" w14:textId="260E089F" w:rsidTr="00241111">
        <w:trPr>
          <w:trHeight w:val="680"/>
        </w:trPr>
        <w:tc>
          <w:tcPr>
            <w:cnfStyle w:val="001000000000" w:firstRow="0" w:lastRow="0" w:firstColumn="1" w:lastColumn="0" w:oddVBand="0" w:evenVBand="0" w:oddHBand="0" w:evenHBand="0" w:firstRowFirstColumn="0" w:firstRowLastColumn="0" w:lastRowFirstColumn="0" w:lastRowLastColumn="0"/>
            <w:tcW w:w="1765" w:type="dxa"/>
          </w:tcPr>
          <w:p w14:paraId="5B61D2B3"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 xml:space="preserve">Características </w:t>
            </w:r>
            <w:proofErr w:type="spellStart"/>
            <w:r w:rsidRPr="00797A36">
              <w:rPr>
                <w:rFonts w:asciiTheme="minorHAnsi" w:hAnsiTheme="minorHAnsi" w:cstheme="minorHAnsi"/>
                <w:sz w:val="20"/>
                <w:szCs w:val="20"/>
              </w:rPr>
              <w:t>Hotspot</w:t>
            </w:r>
            <w:proofErr w:type="spellEnd"/>
          </w:p>
        </w:tc>
        <w:tc>
          <w:tcPr>
            <w:tcW w:w="4439" w:type="dxa"/>
          </w:tcPr>
          <w:p w14:paraId="52DD142A"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 xml:space="preserve">Asistencia integrada para la autenticación basada en </w:t>
            </w:r>
            <w:proofErr w:type="spellStart"/>
            <w:r w:rsidRPr="00797A36">
              <w:rPr>
                <w:rFonts w:asciiTheme="minorHAnsi" w:hAnsiTheme="minorHAnsi" w:cstheme="minorHAnsi"/>
                <w:sz w:val="20"/>
                <w:szCs w:val="20"/>
              </w:rPr>
              <w:t>voucher</w:t>
            </w:r>
            <w:proofErr w:type="spellEnd"/>
          </w:p>
          <w:p w14:paraId="065B61C2"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 xml:space="preserve">Gestor de puntos de acceso integrado para la creación de </w:t>
            </w:r>
            <w:proofErr w:type="spellStart"/>
            <w:r w:rsidRPr="00797A36">
              <w:rPr>
                <w:rFonts w:asciiTheme="minorHAnsi" w:hAnsiTheme="minorHAnsi" w:cstheme="minorHAnsi"/>
                <w:sz w:val="20"/>
                <w:szCs w:val="20"/>
              </w:rPr>
              <w:t>voucher</w:t>
            </w:r>
            <w:proofErr w:type="spellEnd"/>
            <w:r w:rsidRPr="00797A36">
              <w:rPr>
                <w:rFonts w:asciiTheme="minorHAnsi" w:hAnsiTheme="minorHAnsi" w:cstheme="minorHAnsi"/>
                <w:sz w:val="20"/>
                <w:szCs w:val="20"/>
              </w:rPr>
              <w:t xml:space="preserve"> y la gestión de invitados</w:t>
            </w:r>
          </w:p>
          <w:p w14:paraId="7AC2026D"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 xml:space="preserve">Limitación de velocidad y control del ancho de banda para invitados y portal </w:t>
            </w:r>
            <w:proofErr w:type="spellStart"/>
            <w:r w:rsidRPr="00797A36">
              <w:rPr>
                <w:rFonts w:asciiTheme="minorHAnsi" w:hAnsiTheme="minorHAnsi" w:cstheme="minorHAnsi"/>
                <w:sz w:val="20"/>
                <w:szCs w:val="20"/>
              </w:rPr>
              <w:t>hotspot</w:t>
            </w:r>
            <w:proofErr w:type="spellEnd"/>
          </w:p>
        </w:tc>
        <w:tc>
          <w:tcPr>
            <w:tcW w:w="1275" w:type="dxa"/>
          </w:tcPr>
          <w:p w14:paraId="7FE3FD37"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036D72D7"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00513A6F" w14:textId="0FCE1987" w:rsidTr="00241111">
        <w:trPr>
          <w:cnfStyle w:val="000000100000" w:firstRow="0" w:lastRow="0" w:firstColumn="0" w:lastColumn="0" w:oddVBand="0" w:evenVBand="0" w:oddHBand="1" w:evenHBand="0" w:firstRowFirstColumn="0" w:firstRowLastColumn="0" w:lastRowFirstColumn="0" w:lastRowLastColumn="0"/>
          <w:trHeight w:val="1137"/>
        </w:trPr>
        <w:tc>
          <w:tcPr>
            <w:cnfStyle w:val="001000000000" w:firstRow="0" w:lastRow="0" w:firstColumn="1" w:lastColumn="0" w:oddVBand="0" w:evenVBand="0" w:oddHBand="0" w:evenHBand="0" w:firstRowFirstColumn="0" w:firstRowLastColumn="0" w:lastRowFirstColumn="0" w:lastRowLastColumn="0"/>
            <w:tcW w:w="1765" w:type="dxa"/>
          </w:tcPr>
          <w:p w14:paraId="164E98E5"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Gestión y control de RF</w:t>
            </w:r>
          </w:p>
        </w:tc>
        <w:tc>
          <w:tcPr>
            <w:tcW w:w="4439" w:type="dxa"/>
          </w:tcPr>
          <w:p w14:paraId="604C4A14"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Control de potencia de salida automático</w:t>
            </w:r>
          </w:p>
          <w:p w14:paraId="69C2C6A4"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Canal automático</w:t>
            </w:r>
          </w:p>
          <w:p w14:paraId="704B7890"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Autocorrección alrededor de puntos de acceso con fallo</w:t>
            </w:r>
          </w:p>
        </w:tc>
        <w:tc>
          <w:tcPr>
            <w:tcW w:w="1275" w:type="dxa"/>
          </w:tcPr>
          <w:p w14:paraId="1A5D173D"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70B60C35"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241111" w:rsidRPr="00797A36" w14:paraId="2F5DA052" w14:textId="5DB44C75" w:rsidTr="00241111">
        <w:trPr>
          <w:trHeight w:val="456"/>
        </w:trPr>
        <w:tc>
          <w:tcPr>
            <w:cnfStyle w:val="001000000000" w:firstRow="0" w:lastRow="0" w:firstColumn="1" w:lastColumn="0" w:oddVBand="0" w:evenVBand="0" w:oddHBand="0" w:evenHBand="0" w:firstRowFirstColumn="0" w:firstRowLastColumn="0" w:lastRowFirstColumn="0" w:lastRowLastColumn="0"/>
            <w:tcW w:w="1765" w:type="dxa"/>
          </w:tcPr>
          <w:p w14:paraId="473B5B70"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Múltiples SSID por radio (punto de acceso)</w:t>
            </w:r>
          </w:p>
        </w:tc>
        <w:tc>
          <w:tcPr>
            <w:tcW w:w="4439" w:type="dxa"/>
          </w:tcPr>
          <w:p w14:paraId="4B2FAA7C"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8</w:t>
            </w:r>
          </w:p>
        </w:tc>
        <w:tc>
          <w:tcPr>
            <w:tcW w:w="1275" w:type="dxa"/>
          </w:tcPr>
          <w:p w14:paraId="7EAC3441"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75" w:type="dxa"/>
          </w:tcPr>
          <w:p w14:paraId="68E61BDD" w14:textId="77777777" w:rsidR="00241111" w:rsidRPr="00797A36" w:rsidRDefault="00241111" w:rsidP="00797A3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r w:rsidR="00241111" w:rsidRPr="00797A36" w14:paraId="20E9303F" w14:textId="675B6335" w:rsidTr="00241111">
        <w:trPr>
          <w:cnfStyle w:val="000000100000" w:firstRow="0" w:lastRow="0" w:firstColumn="0" w:lastColumn="0" w:oddVBand="0" w:evenVBand="0" w:oddHBand="1" w:evenHBand="0" w:firstRowFirstColumn="0" w:firstRowLastColumn="0" w:lastRowFirstColumn="0" w:lastRowLastColumn="0"/>
          <w:trHeight w:val="1137"/>
        </w:trPr>
        <w:tc>
          <w:tcPr>
            <w:cnfStyle w:val="001000000000" w:firstRow="0" w:lastRow="0" w:firstColumn="1" w:lastColumn="0" w:oddVBand="0" w:evenVBand="0" w:oddHBand="0" w:evenHBand="0" w:firstRowFirstColumn="0" w:firstRowLastColumn="0" w:lastRowFirstColumn="0" w:lastRowLastColumn="0"/>
            <w:tcW w:w="1765" w:type="dxa"/>
          </w:tcPr>
          <w:p w14:paraId="35DC2343" w14:textId="77777777" w:rsidR="00241111" w:rsidRPr="00797A36" w:rsidRDefault="00241111" w:rsidP="00797A36">
            <w:pPr>
              <w:spacing w:after="0" w:line="240" w:lineRule="auto"/>
              <w:jc w:val="both"/>
              <w:rPr>
                <w:rFonts w:asciiTheme="minorHAnsi" w:hAnsiTheme="minorHAnsi" w:cstheme="minorHAnsi"/>
                <w:sz w:val="20"/>
                <w:szCs w:val="20"/>
              </w:rPr>
            </w:pPr>
            <w:r w:rsidRPr="00797A36">
              <w:rPr>
                <w:rFonts w:asciiTheme="minorHAnsi" w:hAnsiTheme="minorHAnsi" w:cstheme="minorHAnsi"/>
                <w:sz w:val="20"/>
                <w:szCs w:val="20"/>
              </w:rPr>
              <w:t>Características Wireless avanzadas</w:t>
            </w:r>
          </w:p>
        </w:tc>
        <w:tc>
          <w:tcPr>
            <w:tcW w:w="4439" w:type="dxa"/>
          </w:tcPr>
          <w:p w14:paraId="59418107"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 xml:space="preserve">Band </w:t>
            </w:r>
            <w:proofErr w:type="spellStart"/>
            <w:r w:rsidRPr="00797A36">
              <w:rPr>
                <w:rFonts w:asciiTheme="minorHAnsi" w:hAnsiTheme="minorHAnsi" w:cstheme="minorHAnsi"/>
                <w:sz w:val="20"/>
                <w:szCs w:val="20"/>
              </w:rPr>
              <w:t>steering</w:t>
            </w:r>
            <w:proofErr w:type="spellEnd"/>
          </w:p>
          <w:p w14:paraId="40FFD285"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 xml:space="preserve">L2 </w:t>
            </w:r>
            <w:proofErr w:type="spellStart"/>
            <w:r w:rsidRPr="00797A36">
              <w:rPr>
                <w:rFonts w:asciiTheme="minorHAnsi" w:hAnsiTheme="minorHAnsi" w:cstheme="minorHAnsi"/>
                <w:sz w:val="20"/>
                <w:szCs w:val="20"/>
              </w:rPr>
              <w:t>roaming</w:t>
            </w:r>
            <w:proofErr w:type="spellEnd"/>
            <w:r w:rsidRPr="00797A36">
              <w:rPr>
                <w:rFonts w:asciiTheme="minorHAnsi" w:hAnsiTheme="minorHAnsi" w:cstheme="minorHAnsi"/>
                <w:sz w:val="20"/>
                <w:szCs w:val="20"/>
              </w:rPr>
              <w:tab/>
            </w:r>
          </w:p>
          <w:p w14:paraId="313BFE27"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t>Optimización del ancho de banda</w:t>
            </w:r>
          </w:p>
          <w:p w14:paraId="6591DCBB"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797A36">
              <w:rPr>
                <w:rFonts w:asciiTheme="minorHAnsi" w:hAnsiTheme="minorHAnsi" w:cstheme="minorHAnsi"/>
                <w:sz w:val="20"/>
                <w:szCs w:val="20"/>
              </w:rPr>
              <w:t>•</w:t>
            </w:r>
            <w:r w:rsidRPr="00797A36">
              <w:rPr>
                <w:rFonts w:asciiTheme="minorHAnsi" w:hAnsiTheme="minorHAnsi" w:cstheme="minorHAnsi"/>
                <w:sz w:val="20"/>
                <w:szCs w:val="20"/>
              </w:rPr>
              <w:tab/>
            </w:r>
            <w:proofErr w:type="spellStart"/>
            <w:r w:rsidRPr="00797A36">
              <w:rPr>
                <w:rFonts w:asciiTheme="minorHAnsi" w:hAnsiTheme="minorHAnsi" w:cstheme="minorHAnsi"/>
                <w:sz w:val="20"/>
                <w:szCs w:val="20"/>
              </w:rPr>
              <w:t>Airtime</w:t>
            </w:r>
            <w:proofErr w:type="spellEnd"/>
            <w:r w:rsidRPr="00797A36">
              <w:rPr>
                <w:rFonts w:asciiTheme="minorHAnsi" w:hAnsiTheme="minorHAnsi" w:cstheme="minorHAnsi"/>
                <w:sz w:val="20"/>
                <w:szCs w:val="20"/>
              </w:rPr>
              <w:t xml:space="preserve"> </w:t>
            </w:r>
            <w:proofErr w:type="spellStart"/>
            <w:r w:rsidRPr="00797A36">
              <w:rPr>
                <w:rFonts w:asciiTheme="minorHAnsi" w:hAnsiTheme="minorHAnsi" w:cstheme="minorHAnsi"/>
                <w:sz w:val="20"/>
                <w:szCs w:val="20"/>
              </w:rPr>
              <w:t>Fairness</w:t>
            </w:r>
            <w:proofErr w:type="spellEnd"/>
          </w:p>
        </w:tc>
        <w:tc>
          <w:tcPr>
            <w:tcW w:w="1275" w:type="dxa"/>
          </w:tcPr>
          <w:p w14:paraId="27CDE57A"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75" w:type="dxa"/>
          </w:tcPr>
          <w:p w14:paraId="37F9D3ED" w14:textId="77777777" w:rsidR="00241111" w:rsidRPr="00797A36" w:rsidRDefault="00241111" w:rsidP="00797A36">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748716B0" w14:textId="77777777" w:rsidR="00797A36" w:rsidRPr="0003765C" w:rsidRDefault="00797A36" w:rsidP="00A434C1">
      <w:pPr>
        <w:pBdr>
          <w:bottom w:val="single" w:sz="12" w:space="1" w:color="auto"/>
        </w:pBdr>
        <w:spacing w:after="0" w:line="240" w:lineRule="auto"/>
        <w:jc w:val="both"/>
        <w:rPr>
          <w:rFonts w:asciiTheme="minorHAnsi" w:hAnsiTheme="minorHAnsi" w:cstheme="minorHAnsi"/>
          <w:sz w:val="20"/>
          <w:szCs w:val="20"/>
        </w:rPr>
      </w:pPr>
    </w:p>
    <w:p w14:paraId="5C8C5755" w14:textId="77777777" w:rsidR="00241111" w:rsidRDefault="00241111" w:rsidP="00A434C1">
      <w:pPr>
        <w:spacing w:line="240" w:lineRule="auto"/>
        <w:jc w:val="both"/>
        <w:rPr>
          <w:rFonts w:asciiTheme="minorHAnsi" w:hAnsiTheme="minorHAnsi" w:cstheme="minorHAnsi"/>
          <w:b/>
          <w:sz w:val="20"/>
          <w:szCs w:val="20"/>
        </w:rPr>
      </w:pPr>
    </w:p>
    <w:p w14:paraId="387940F0" w14:textId="2E7BC048" w:rsidR="00A434C1" w:rsidRPr="0003765C" w:rsidRDefault="00A434C1" w:rsidP="00A434C1">
      <w:pPr>
        <w:spacing w:line="240" w:lineRule="auto"/>
        <w:jc w:val="both"/>
        <w:rPr>
          <w:rFonts w:asciiTheme="minorHAnsi" w:hAnsiTheme="minorHAnsi" w:cstheme="minorHAnsi"/>
          <w:b/>
          <w:sz w:val="20"/>
          <w:szCs w:val="20"/>
        </w:rPr>
      </w:pPr>
      <w:r w:rsidRPr="0003765C">
        <w:rPr>
          <w:rFonts w:asciiTheme="minorHAnsi" w:hAnsiTheme="minorHAnsi" w:cstheme="minorHAnsi"/>
          <w:b/>
          <w:sz w:val="20"/>
          <w:szCs w:val="20"/>
        </w:rPr>
        <w:t>____________________________ (Firma)</w:t>
      </w:r>
    </w:p>
    <w:p w14:paraId="1EBD0770" w14:textId="77777777" w:rsidR="00A434C1" w:rsidRPr="0003765C" w:rsidRDefault="00A434C1" w:rsidP="00A434C1">
      <w:pPr>
        <w:spacing w:line="240" w:lineRule="auto"/>
        <w:jc w:val="both"/>
        <w:rPr>
          <w:rFonts w:asciiTheme="minorHAnsi" w:hAnsiTheme="minorHAnsi" w:cstheme="minorHAnsi"/>
          <w:b/>
          <w:sz w:val="20"/>
          <w:szCs w:val="20"/>
        </w:rPr>
      </w:pPr>
      <w:r w:rsidRPr="0003765C">
        <w:rPr>
          <w:rFonts w:asciiTheme="minorHAnsi" w:hAnsiTheme="minorHAnsi" w:cstheme="minorHAnsi"/>
          <w:b/>
          <w:sz w:val="20"/>
          <w:szCs w:val="20"/>
          <w:highlight w:val="yellow"/>
        </w:rPr>
        <w:t>XXXXXXXXXXXXXXXXXXXXXXXXX</w:t>
      </w:r>
      <w:r w:rsidRPr="0003765C">
        <w:rPr>
          <w:rFonts w:asciiTheme="minorHAnsi" w:hAnsiTheme="minorHAnsi" w:cstheme="minorHAnsi"/>
          <w:b/>
          <w:sz w:val="20"/>
          <w:szCs w:val="20"/>
        </w:rPr>
        <w:t xml:space="preserve"> (NOMBRE)</w:t>
      </w:r>
    </w:p>
    <w:p w14:paraId="54D31BC4" w14:textId="77777777" w:rsidR="00A434C1" w:rsidRPr="0003765C" w:rsidRDefault="00A434C1" w:rsidP="00A434C1">
      <w:pPr>
        <w:spacing w:line="240" w:lineRule="auto"/>
        <w:rPr>
          <w:rFonts w:asciiTheme="minorHAnsi" w:hAnsiTheme="minorHAnsi" w:cstheme="minorHAnsi"/>
          <w:b/>
          <w:sz w:val="20"/>
          <w:szCs w:val="20"/>
        </w:rPr>
      </w:pPr>
      <w:r w:rsidRPr="0003765C">
        <w:rPr>
          <w:rFonts w:asciiTheme="minorHAnsi" w:hAnsiTheme="minorHAnsi" w:cstheme="minorHAnsi"/>
          <w:b/>
          <w:sz w:val="20"/>
          <w:szCs w:val="20"/>
          <w:highlight w:val="yellow"/>
        </w:rPr>
        <w:t>XXXXXXXXXXXX</w:t>
      </w:r>
      <w:r w:rsidRPr="0003765C">
        <w:rPr>
          <w:rFonts w:asciiTheme="minorHAnsi" w:hAnsiTheme="minorHAnsi" w:cstheme="minorHAnsi"/>
          <w:b/>
          <w:sz w:val="20"/>
          <w:szCs w:val="20"/>
        </w:rPr>
        <w:t xml:space="preserve"> (CÉDULA DE CIUDADANÍA)</w:t>
      </w:r>
    </w:p>
    <w:p w14:paraId="41DD245E" w14:textId="77777777" w:rsidR="00A434C1" w:rsidRPr="0003765C" w:rsidRDefault="00A434C1" w:rsidP="00A434C1">
      <w:pPr>
        <w:spacing w:line="240" w:lineRule="auto"/>
        <w:rPr>
          <w:rFonts w:asciiTheme="minorHAnsi" w:hAnsiTheme="minorHAnsi" w:cstheme="minorHAnsi"/>
          <w:b/>
          <w:sz w:val="20"/>
          <w:szCs w:val="20"/>
        </w:rPr>
      </w:pPr>
    </w:p>
    <w:p w14:paraId="5BC8EEC8" w14:textId="77777777" w:rsidR="00A434C1" w:rsidRPr="0003765C" w:rsidRDefault="00A434C1" w:rsidP="00A434C1">
      <w:pPr>
        <w:spacing w:line="240" w:lineRule="auto"/>
        <w:rPr>
          <w:rFonts w:asciiTheme="minorHAnsi" w:hAnsiTheme="minorHAnsi" w:cstheme="minorHAnsi"/>
          <w:b/>
          <w:sz w:val="20"/>
          <w:szCs w:val="20"/>
        </w:rPr>
      </w:pPr>
    </w:p>
    <w:p w14:paraId="2E4C3FCD" w14:textId="77777777" w:rsidR="00CC72AB" w:rsidRPr="0003765C" w:rsidRDefault="00CC72AB">
      <w:pPr>
        <w:rPr>
          <w:rFonts w:asciiTheme="minorHAnsi" w:hAnsiTheme="minorHAnsi" w:cstheme="minorHAnsi"/>
          <w:sz w:val="20"/>
          <w:szCs w:val="20"/>
        </w:rPr>
      </w:pPr>
    </w:p>
    <w:sectPr w:rsidR="00CC72AB" w:rsidRPr="0003765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D2B25"/>
    <w:multiLevelType w:val="hybridMultilevel"/>
    <w:tmpl w:val="C6620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2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712C6"/>
    <w:rsid w:val="0003765C"/>
    <w:rsid w:val="000E2B4A"/>
    <w:rsid w:val="00202C4F"/>
    <w:rsid w:val="00241111"/>
    <w:rsid w:val="00263D81"/>
    <w:rsid w:val="003712C6"/>
    <w:rsid w:val="003C516A"/>
    <w:rsid w:val="00517AAA"/>
    <w:rsid w:val="006105DA"/>
    <w:rsid w:val="006E14CB"/>
    <w:rsid w:val="00766FE2"/>
    <w:rsid w:val="00797A36"/>
    <w:rsid w:val="0091194D"/>
    <w:rsid w:val="00A434C1"/>
    <w:rsid w:val="00AE4F88"/>
    <w:rsid w:val="00B01BF3"/>
    <w:rsid w:val="00C10032"/>
    <w:rsid w:val="00C14599"/>
    <w:rsid w:val="00C35270"/>
    <w:rsid w:val="00CC72AB"/>
    <w:rsid w:val="00D0207B"/>
    <w:rsid w:val="00D13FDB"/>
    <w:rsid w:val="00E62885"/>
    <w:rsid w:val="00F32C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C34C"/>
  <w15:chartTrackingRefBased/>
  <w15:docId w15:val="{07FC72B6-202C-4D6C-AFC0-051D515CA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4C1"/>
    <w:pPr>
      <w:spacing w:after="200" w:line="276" w:lineRule="auto"/>
    </w:pPr>
    <w:rPr>
      <w:rFonts w:ascii="Calibri" w:eastAsia="Calibri" w:hAnsi="Calibri" w:cs="Calibri"/>
    </w:rPr>
  </w:style>
  <w:style w:type="paragraph" w:styleId="Ttulo2">
    <w:name w:val="heading 2"/>
    <w:basedOn w:val="Normal"/>
    <w:next w:val="Normal"/>
    <w:link w:val="Ttulo2Car"/>
    <w:unhideWhenUsed/>
    <w:qFormat/>
    <w:rsid w:val="00A434C1"/>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A434C1"/>
    <w:rPr>
      <w:rFonts w:asciiTheme="majorHAnsi" w:eastAsiaTheme="majorEastAsia" w:hAnsiTheme="majorHAnsi" w:cstheme="majorBidi"/>
      <w:b/>
      <w:bCs/>
      <w:color w:val="4472C4" w:themeColor="accent1"/>
      <w:sz w:val="26"/>
      <w:szCs w:val="26"/>
    </w:rPr>
  </w:style>
  <w:style w:type="table" w:styleId="Tablaconcuadrcula4-nfasis2">
    <w:name w:val="Grid Table 4 Accent 2"/>
    <w:basedOn w:val="Tablanormal"/>
    <w:uiPriority w:val="49"/>
    <w:rsid w:val="00202C4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4-nfasis3">
    <w:name w:val="Grid Table 4 Accent 3"/>
    <w:basedOn w:val="Tablanormal"/>
    <w:uiPriority w:val="49"/>
    <w:rsid w:val="00202C4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1">
    <w:name w:val="Grid Table 4 Accent 1"/>
    <w:basedOn w:val="Tablanormal"/>
    <w:uiPriority w:val="49"/>
    <w:rsid w:val="0003765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1143</Words>
  <Characters>6289</Characters>
  <Application>Microsoft Office Word</Application>
  <DocSecurity>0</DocSecurity>
  <Lines>52</Lines>
  <Paragraphs>14</Paragraphs>
  <ScaleCrop>false</ScaleCrop>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Daladier Evelio Tangarife Berrio</dc:creator>
  <cp:keywords/>
  <dc:description/>
  <cp:lastModifiedBy>Daladier Evelio Tangarife Berrio</cp:lastModifiedBy>
  <cp:revision>22</cp:revision>
  <dcterms:created xsi:type="dcterms:W3CDTF">2022-09-09T23:06:00Z</dcterms:created>
  <dcterms:modified xsi:type="dcterms:W3CDTF">2022-10-07T17:07:00Z</dcterms:modified>
</cp:coreProperties>
</file>